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0AFCF" w14:textId="77777777" w:rsidR="00A8694A" w:rsidRPr="00AB0097" w:rsidRDefault="00A8694A" w:rsidP="00041BC1">
      <w:pPr>
        <w:pStyle w:val="BodyText"/>
        <w:spacing w:before="10"/>
        <w:ind w:left="180" w:hanging="180"/>
        <w:rPr>
          <w:rFonts w:asciiTheme="minorHAnsi" w:hAnsiTheme="minorHAnsi" w:cstheme="minorHAnsi"/>
          <w:sz w:val="13"/>
        </w:rPr>
      </w:pPr>
    </w:p>
    <w:p w14:paraId="5780AFD1" w14:textId="04A2C15A" w:rsidR="00A8694A" w:rsidRPr="00AB0097" w:rsidRDefault="00045CE3" w:rsidP="00D750C8">
      <w:pPr>
        <w:pStyle w:val="Title"/>
        <w:ind w:left="90" w:firstLine="90"/>
        <w:rPr>
          <w:rFonts w:asciiTheme="minorHAnsi" w:hAnsiTheme="minorHAnsi" w:cstheme="minorHAnsi"/>
        </w:rPr>
      </w:pPr>
      <w:r w:rsidRPr="00AB0097">
        <w:rPr>
          <w:rFonts w:asciiTheme="minorHAnsi" w:hAnsiTheme="minorHAnsi" w:cstheme="minorHAnsi"/>
        </w:rPr>
        <w:t>Public</w:t>
      </w:r>
      <w:r w:rsidRPr="00AB0097">
        <w:rPr>
          <w:rFonts w:asciiTheme="minorHAnsi" w:hAnsiTheme="minorHAnsi" w:cstheme="minorHAnsi"/>
          <w:spacing w:val="-7"/>
        </w:rPr>
        <w:t xml:space="preserve"> </w:t>
      </w:r>
      <w:r w:rsidRPr="00AB0097">
        <w:rPr>
          <w:rFonts w:asciiTheme="minorHAnsi" w:hAnsiTheme="minorHAnsi" w:cstheme="minorHAnsi"/>
        </w:rPr>
        <w:t>Utilities</w:t>
      </w:r>
      <w:r w:rsidRPr="00AB0097">
        <w:rPr>
          <w:rFonts w:asciiTheme="minorHAnsi" w:hAnsiTheme="minorHAnsi" w:cstheme="minorHAnsi"/>
          <w:spacing w:val="-5"/>
        </w:rPr>
        <w:t xml:space="preserve"> </w:t>
      </w:r>
      <w:r w:rsidRPr="00AB0097">
        <w:rPr>
          <w:rFonts w:asciiTheme="minorHAnsi" w:hAnsiTheme="minorHAnsi" w:cstheme="minorHAnsi"/>
        </w:rPr>
        <w:t>Cross</w:t>
      </w:r>
      <w:r w:rsidRPr="00AB0097">
        <w:rPr>
          <w:rFonts w:asciiTheme="minorHAnsi" w:hAnsiTheme="minorHAnsi" w:cstheme="minorHAnsi"/>
          <w:spacing w:val="-6"/>
        </w:rPr>
        <w:t xml:space="preserve"> </w:t>
      </w:r>
      <w:r w:rsidRPr="00AB0097">
        <w:rPr>
          <w:rFonts w:asciiTheme="minorHAnsi" w:hAnsiTheme="minorHAnsi" w:cstheme="minorHAnsi"/>
        </w:rPr>
        <w:t>Connection</w:t>
      </w:r>
      <w:r w:rsidRPr="00AB0097">
        <w:rPr>
          <w:rFonts w:asciiTheme="minorHAnsi" w:hAnsiTheme="minorHAnsi" w:cstheme="minorHAnsi"/>
          <w:spacing w:val="-6"/>
        </w:rPr>
        <w:t xml:space="preserve"> </w:t>
      </w:r>
      <w:r w:rsidRPr="00AB0097">
        <w:rPr>
          <w:rFonts w:asciiTheme="minorHAnsi" w:hAnsiTheme="minorHAnsi" w:cstheme="minorHAnsi"/>
          <w:spacing w:val="-2"/>
        </w:rPr>
        <w:t>Program</w:t>
      </w:r>
    </w:p>
    <w:p w14:paraId="5780AFD2" w14:textId="35C69C0A" w:rsidR="00A8694A" w:rsidRDefault="00045CE3" w:rsidP="00041BC1">
      <w:pPr>
        <w:spacing w:before="44"/>
        <w:ind w:left="180" w:right="41" w:hanging="180"/>
        <w:jc w:val="center"/>
        <w:rPr>
          <w:rFonts w:asciiTheme="minorHAnsi" w:hAnsiTheme="minorHAnsi" w:cstheme="minorHAnsi"/>
        </w:rPr>
      </w:pPr>
      <w:r w:rsidRPr="00AB0097">
        <w:rPr>
          <w:rFonts w:asciiTheme="minorHAnsi" w:hAnsiTheme="minorHAnsi" w:cstheme="minorHAnsi"/>
        </w:rPr>
        <w:t>Backflow</w:t>
      </w:r>
      <w:r w:rsidRPr="00AB0097">
        <w:rPr>
          <w:rFonts w:asciiTheme="minorHAnsi" w:hAnsiTheme="minorHAnsi" w:cstheme="minorHAnsi"/>
          <w:spacing w:val="-9"/>
        </w:rPr>
        <w:t xml:space="preserve"> Assessment </w:t>
      </w:r>
      <w:r w:rsidR="008047AD" w:rsidRPr="00AB0097">
        <w:rPr>
          <w:rFonts w:asciiTheme="minorHAnsi" w:hAnsiTheme="minorHAnsi" w:cstheme="minorHAnsi"/>
        </w:rPr>
        <w:t>Check List</w:t>
      </w:r>
    </w:p>
    <w:p w14:paraId="1F5CFF68" w14:textId="01DAADB4" w:rsidR="003928D8" w:rsidRPr="005E489E" w:rsidRDefault="003928D8" w:rsidP="003928D8">
      <w:pPr>
        <w:spacing w:before="44"/>
        <w:ind w:left="180" w:right="41" w:hanging="180"/>
        <w:rPr>
          <w:rFonts w:asciiTheme="minorHAnsi" w:hAnsiTheme="minorHAnsi" w:cstheme="minorHAnsi"/>
          <w:b/>
          <w:bCs/>
        </w:rPr>
      </w:pPr>
      <w:r w:rsidRPr="005E489E">
        <w:rPr>
          <w:rFonts w:asciiTheme="minorHAnsi" w:hAnsiTheme="minorHAnsi" w:cstheme="minorHAnsi"/>
          <w:b/>
          <w:bCs/>
        </w:rPr>
        <w:t xml:space="preserve">Service Line Size: 5/8”-1” with service description of: </w:t>
      </w:r>
    </w:p>
    <w:p w14:paraId="26F8A001" w14:textId="0112B06A" w:rsidR="003928D8" w:rsidRPr="003928D8" w:rsidRDefault="003928D8" w:rsidP="003928D8">
      <w:pPr>
        <w:pStyle w:val="TableParagraph"/>
        <w:numPr>
          <w:ilvl w:val="0"/>
          <w:numId w:val="43"/>
        </w:numPr>
        <w:tabs>
          <w:tab w:val="left" w:pos="305"/>
        </w:tabs>
        <w:spacing w:before="1"/>
        <w:ind w:left="180" w:hanging="18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</w:rPr>
        <w:t xml:space="preserve">  </w:t>
      </w:r>
      <w:r w:rsidRPr="003928D8">
        <w:rPr>
          <w:rFonts w:asciiTheme="minorHAnsi" w:hAnsiTheme="minorHAnsi" w:cstheme="minorHAnsi"/>
          <w:sz w:val="18"/>
          <w:szCs w:val="18"/>
        </w:rPr>
        <w:t>Residential Single Family</w:t>
      </w:r>
      <w:r w:rsidR="005E489E">
        <w:rPr>
          <w:rFonts w:asciiTheme="minorHAnsi" w:hAnsiTheme="minorHAnsi" w:cstheme="minorHAnsi"/>
          <w:sz w:val="18"/>
          <w:szCs w:val="18"/>
        </w:rPr>
        <w:t xml:space="preserve"> or </w:t>
      </w:r>
      <w:r w:rsidRPr="003928D8">
        <w:rPr>
          <w:rFonts w:asciiTheme="minorHAnsi" w:hAnsiTheme="minorHAnsi" w:cstheme="minorHAnsi"/>
          <w:sz w:val="18"/>
          <w:szCs w:val="18"/>
        </w:rPr>
        <w:t>Multi-Family with no more than two dwelling units on service connection</w:t>
      </w:r>
      <w:r w:rsidR="005E489E">
        <w:rPr>
          <w:rFonts w:asciiTheme="minorHAnsi" w:hAnsiTheme="minorHAnsi" w:cstheme="minorHAnsi"/>
          <w:sz w:val="18"/>
          <w:szCs w:val="18"/>
        </w:rPr>
        <w:t xml:space="preserve"> or </w:t>
      </w:r>
      <w:r w:rsidR="005E489E" w:rsidRPr="005E489E">
        <w:rPr>
          <w:rFonts w:asciiTheme="minorHAnsi" w:hAnsiTheme="minorHAnsi" w:cstheme="minorHAnsi"/>
          <w:b/>
          <w:bCs/>
          <w:sz w:val="18"/>
          <w:szCs w:val="18"/>
        </w:rPr>
        <w:t>Severe Hazard Uses</w:t>
      </w:r>
      <w:r w:rsidRPr="003928D8">
        <w:rPr>
          <w:rFonts w:asciiTheme="minorHAnsi" w:hAnsiTheme="minorHAnsi" w:cstheme="minorHAnsi"/>
          <w:sz w:val="18"/>
          <w:szCs w:val="18"/>
        </w:rPr>
        <w:t>: Dual check device required on meter yoke</w:t>
      </w:r>
      <w:r w:rsidR="00114CEC">
        <w:rPr>
          <w:rFonts w:asciiTheme="minorHAnsi" w:hAnsiTheme="minorHAnsi" w:cstheme="minorHAnsi"/>
          <w:sz w:val="18"/>
          <w:szCs w:val="18"/>
        </w:rPr>
        <w:t>.</w:t>
      </w:r>
    </w:p>
    <w:p w14:paraId="12A1C624" w14:textId="450685D5" w:rsidR="003928D8" w:rsidRPr="003928D8" w:rsidRDefault="003928D8" w:rsidP="003928D8">
      <w:pPr>
        <w:pStyle w:val="TableParagraph"/>
        <w:numPr>
          <w:ilvl w:val="0"/>
          <w:numId w:val="43"/>
        </w:numPr>
        <w:tabs>
          <w:tab w:val="left" w:pos="305"/>
        </w:tabs>
        <w:spacing w:before="1"/>
        <w:ind w:left="180" w:hanging="18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</w:rPr>
        <w:t xml:space="preserve">  </w:t>
      </w:r>
      <w:r w:rsidRPr="003928D8">
        <w:rPr>
          <w:rFonts w:asciiTheme="minorHAnsi" w:hAnsiTheme="minorHAnsi" w:cstheme="minorHAnsi"/>
          <w:sz w:val="18"/>
          <w:szCs w:val="18"/>
        </w:rPr>
        <w:t>Multi Family with more than two dwelling units on service connection: backflow assembly required. Continue through backflow assessment form to determine backflow type</w:t>
      </w:r>
      <w:r w:rsidR="00114CEC">
        <w:rPr>
          <w:rFonts w:asciiTheme="minorHAnsi" w:hAnsiTheme="minorHAnsi" w:cstheme="minorHAnsi"/>
          <w:sz w:val="18"/>
          <w:szCs w:val="18"/>
        </w:rPr>
        <w:t>.</w:t>
      </w:r>
    </w:p>
    <w:p w14:paraId="26B2E3EE" w14:textId="2649267B" w:rsidR="003928D8" w:rsidRDefault="003928D8" w:rsidP="003928D8">
      <w:pPr>
        <w:pStyle w:val="TableParagraph"/>
        <w:numPr>
          <w:ilvl w:val="0"/>
          <w:numId w:val="43"/>
        </w:numPr>
        <w:tabs>
          <w:tab w:val="left" w:pos="305"/>
        </w:tabs>
        <w:spacing w:before="1"/>
        <w:ind w:left="180" w:hanging="180"/>
        <w:rPr>
          <w:rFonts w:asciiTheme="minorHAnsi" w:hAnsiTheme="minorHAnsi" w:cstheme="minorHAnsi"/>
          <w:sz w:val="18"/>
          <w:szCs w:val="18"/>
        </w:rPr>
      </w:pPr>
      <w:r w:rsidRPr="003928D8">
        <w:rPr>
          <w:rFonts w:asciiTheme="minorHAnsi" w:hAnsiTheme="minorHAnsi" w:cstheme="minorHAnsi"/>
          <w:sz w:val="18"/>
          <w:szCs w:val="18"/>
        </w:rPr>
        <w:t xml:space="preserve">   All other service descriptions: backflow assembly required. Continue through backflow assessment form to determine backflow</w:t>
      </w:r>
      <w:r w:rsidR="005E489E">
        <w:rPr>
          <w:rFonts w:asciiTheme="minorHAnsi" w:hAnsiTheme="minorHAnsi" w:cstheme="minorHAnsi"/>
          <w:sz w:val="18"/>
          <w:szCs w:val="18"/>
        </w:rPr>
        <w:t xml:space="preserve"> type</w:t>
      </w:r>
      <w:r w:rsidR="00114CEC">
        <w:rPr>
          <w:rFonts w:asciiTheme="minorHAnsi" w:hAnsiTheme="minorHAnsi" w:cstheme="minorHAnsi"/>
          <w:sz w:val="18"/>
          <w:szCs w:val="18"/>
        </w:rPr>
        <w:t>.</w:t>
      </w:r>
    </w:p>
    <w:p w14:paraId="4C1A2B3C" w14:textId="22F97DFB" w:rsidR="005E489E" w:rsidRPr="005E489E" w:rsidRDefault="003928D8" w:rsidP="003928D8">
      <w:pPr>
        <w:pStyle w:val="TableParagraph"/>
        <w:tabs>
          <w:tab w:val="left" w:pos="305"/>
        </w:tabs>
        <w:spacing w:before="1"/>
        <w:rPr>
          <w:rFonts w:asciiTheme="minorHAnsi" w:hAnsiTheme="minorHAnsi" w:cstheme="minorHAnsi"/>
          <w:b/>
          <w:bCs/>
        </w:rPr>
      </w:pPr>
      <w:r w:rsidRPr="005E489E">
        <w:rPr>
          <w:rFonts w:asciiTheme="minorHAnsi" w:hAnsiTheme="minorHAnsi" w:cstheme="minorHAnsi"/>
          <w:b/>
          <w:bCs/>
        </w:rPr>
        <w:t>Service Line Size 1.5” and larger with service description of:</w:t>
      </w:r>
    </w:p>
    <w:p w14:paraId="269B14CA" w14:textId="5F56036A" w:rsidR="005E489E" w:rsidRPr="005E489E" w:rsidRDefault="005E489E" w:rsidP="005E489E">
      <w:pPr>
        <w:pStyle w:val="TableParagraph"/>
        <w:numPr>
          <w:ilvl w:val="0"/>
          <w:numId w:val="43"/>
        </w:numPr>
        <w:tabs>
          <w:tab w:val="left" w:pos="305"/>
        </w:tabs>
        <w:spacing w:before="1"/>
        <w:ind w:left="180" w:hanging="18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All service descriptions: backflow assembly required. Continue through backflow assessment form to determine backflow type</w:t>
      </w:r>
      <w:r w:rsidR="00114CEC">
        <w:rPr>
          <w:rFonts w:asciiTheme="minorHAnsi" w:hAnsiTheme="minorHAnsi" w:cstheme="minorHAnsi"/>
          <w:sz w:val="18"/>
          <w:szCs w:val="18"/>
        </w:rPr>
        <w:t>.</w:t>
      </w:r>
    </w:p>
    <w:p w14:paraId="6E808034" w14:textId="77777777" w:rsidR="00AB0097" w:rsidRDefault="00AB0097" w:rsidP="00041BC1">
      <w:pPr>
        <w:pStyle w:val="Heading1"/>
        <w:ind w:left="180"/>
        <w:rPr>
          <w:rFonts w:asciiTheme="minorHAnsi" w:hAnsiTheme="minorHAnsi" w:cstheme="minorHAnsi"/>
          <w:b/>
          <w:bCs/>
          <w:sz w:val="20"/>
          <w:szCs w:val="20"/>
        </w:rPr>
      </w:pPr>
    </w:p>
    <w:p w14:paraId="1BED9559" w14:textId="469A721A" w:rsidR="00AB0097" w:rsidRPr="006B0AEF" w:rsidRDefault="0002026E" w:rsidP="00041BC1">
      <w:pPr>
        <w:pStyle w:val="Heading1"/>
        <w:ind w:left="180"/>
        <w:rPr>
          <w:rFonts w:asciiTheme="minorHAnsi" w:hAnsiTheme="minorHAnsi" w:cstheme="minorHAnsi"/>
          <w:b/>
          <w:bCs/>
          <w:sz w:val="22"/>
          <w:szCs w:val="22"/>
        </w:rPr>
      </w:pPr>
      <w:r w:rsidRPr="006B0AEF">
        <w:rPr>
          <w:rFonts w:asciiTheme="minorHAnsi" w:hAnsiTheme="minorHAnsi" w:cstheme="minorHAnsi"/>
          <w:b/>
          <w:bCs/>
          <w:sz w:val="22"/>
          <w:szCs w:val="22"/>
        </w:rPr>
        <w:t>Domestic Service</w:t>
      </w:r>
      <w:r w:rsidR="00AB0097" w:rsidRPr="006B0AEF">
        <w:rPr>
          <w:rFonts w:asciiTheme="minorHAnsi" w:hAnsiTheme="minorHAnsi" w:cstheme="minorHAnsi"/>
          <w:b/>
          <w:bCs/>
          <w:sz w:val="22"/>
          <w:szCs w:val="22"/>
        </w:rPr>
        <w:t xml:space="preserve"> (Residential and Non-residential applications</w:t>
      </w:r>
      <w:r w:rsidR="006B0AEF" w:rsidRPr="006B0AEF">
        <w:rPr>
          <w:rFonts w:asciiTheme="minorHAnsi" w:hAnsiTheme="minorHAnsi" w:cstheme="minorHAnsi"/>
          <w:b/>
          <w:bCs/>
          <w:sz w:val="22"/>
          <w:szCs w:val="22"/>
        </w:rPr>
        <w:t>, Additions, Change of use</w:t>
      </w:r>
      <w:r w:rsidR="00AB0097" w:rsidRPr="006B0AEF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11EC90BE" w14:textId="29031D51" w:rsidR="00A11819" w:rsidRPr="00AB0097" w:rsidRDefault="00A11819" w:rsidP="006B0AEF">
      <w:pPr>
        <w:pStyle w:val="Heading1"/>
        <w:ind w:left="0" w:firstLine="180"/>
        <w:rPr>
          <w:rFonts w:asciiTheme="minorHAnsi" w:hAnsiTheme="minorHAnsi" w:cstheme="minorHAnsi"/>
          <w:sz w:val="16"/>
          <w:szCs w:val="16"/>
        </w:rPr>
      </w:pPr>
      <w:r w:rsidRPr="00AB0097">
        <w:rPr>
          <w:rFonts w:asciiTheme="minorHAnsi" w:hAnsiTheme="minorHAnsi" w:cstheme="minorHAnsi"/>
          <w:sz w:val="16"/>
          <w:szCs w:val="16"/>
        </w:rPr>
        <w:t xml:space="preserve">(Backflows must be </w:t>
      </w:r>
      <w:r w:rsidRPr="00AB0097">
        <w:rPr>
          <w:rFonts w:asciiTheme="minorHAnsi" w:hAnsiTheme="minorHAnsi" w:cstheme="minorHAnsi"/>
          <w:i/>
          <w:iCs/>
          <w:sz w:val="16"/>
          <w:szCs w:val="16"/>
        </w:rPr>
        <w:t>approved</w:t>
      </w:r>
      <w:r w:rsidRPr="00AB0097">
        <w:rPr>
          <w:rFonts w:asciiTheme="minorHAnsi" w:hAnsiTheme="minorHAnsi" w:cstheme="minorHAnsi"/>
          <w:sz w:val="16"/>
          <w:szCs w:val="16"/>
        </w:rPr>
        <w:t xml:space="preserve">, installed within 50 linear piping feet of the meter and according to Article D: Water Quality Protection and Appendix </w:t>
      </w:r>
      <w:r w:rsidR="00A37757" w:rsidRPr="00AB0097">
        <w:rPr>
          <w:rFonts w:asciiTheme="minorHAnsi" w:hAnsiTheme="minorHAnsi" w:cstheme="minorHAnsi"/>
          <w:sz w:val="16"/>
          <w:szCs w:val="16"/>
        </w:rPr>
        <w:t>A: Guidelines</w:t>
      </w:r>
      <w:r w:rsidR="00D228EE" w:rsidRPr="00AB0097">
        <w:rPr>
          <w:rFonts w:asciiTheme="minorHAnsi" w:hAnsiTheme="minorHAnsi" w:cstheme="minorHAnsi"/>
          <w:sz w:val="16"/>
          <w:szCs w:val="16"/>
        </w:rPr>
        <w:t xml:space="preserve"> and Requirements of the Cross Connection Program</w:t>
      </w:r>
      <w:r w:rsidRPr="00AB0097">
        <w:rPr>
          <w:rFonts w:asciiTheme="minorHAnsi" w:hAnsiTheme="minorHAnsi" w:cstheme="minorHAnsi"/>
          <w:sz w:val="16"/>
          <w:szCs w:val="16"/>
        </w:rPr>
        <w:t>)</w:t>
      </w:r>
    </w:p>
    <w:p w14:paraId="533C1963" w14:textId="54B95353" w:rsidR="00AB0097" w:rsidRDefault="00AB0097" w:rsidP="00041BC1">
      <w:pPr>
        <w:pStyle w:val="Heading1"/>
        <w:ind w:left="180"/>
        <w:rPr>
          <w:rFonts w:asciiTheme="minorHAnsi" w:hAnsiTheme="minorHAnsi" w:cstheme="minorHAnsi"/>
          <w:sz w:val="20"/>
          <w:szCs w:val="20"/>
        </w:rPr>
      </w:pPr>
    </w:p>
    <w:p w14:paraId="7A774121" w14:textId="77777777" w:rsidR="006B0AEF" w:rsidRPr="00AB0097" w:rsidRDefault="006B0AEF" w:rsidP="006B0AEF">
      <w:pPr>
        <w:pStyle w:val="Heading1"/>
        <w:ind w:left="180"/>
        <w:rPr>
          <w:rFonts w:asciiTheme="minorHAnsi" w:hAnsiTheme="minorHAnsi" w:cstheme="minorHAnsi"/>
        </w:rPr>
      </w:pPr>
      <w:r w:rsidRPr="00AB0097">
        <w:rPr>
          <w:rFonts w:asciiTheme="minorHAnsi" w:hAnsiTheme="minorHAnsi" w:cstheme="minorHAnsi"/>
          <w:b/>
          <w:bCs/>
          <w:sz w:val="20"/>
          <w:szCs w:val="20"/>
        </w:rPr>
        <w:t>If any of the below boxes are checked, a Reduced Pressure (RP) backflow assembly is required. All other services require a Double Check (DC) backflow assembly.</w:t>
      </w:r>
    </w:p>
    <w:p w14:paraId="5780AFE5" w14:textId="415C99D1" w:rsidR="00A8694A" w:rsidRPr="00AB0097" w:rsidRDefault="00045CE3" w:rsidP="00AB0097">
      <w:pPr>
        <w:pStyle w:val="Heading1"/>
        <w:ind w:left="0" w:firstLine="180"/>
        <w:rPr>
          <w:rFonts w:asciiTheme="minorHAnsi" w:hAnsiTheme="minorHAnsi" w:cstheme="minorHAnsi"/>
          <w:spacing w:val="-2"/>
          <w:sz w:val="20"/>
          <w:szCs w:val="20"/>
        </w:rPr>
      </w:pPr>
      <w:r w:rsidRPr="00AB0097">
        <w:rPr>
          <w:rFonts w:asciiTheme="minorHAnsi" w:hAnsiTheme="minorHAnsi" w:cstheme="minorHAnsi"/>
          <w:sz w:val="20"/>
          <w:szCs w:val="20"/>
        </w:rPr>
        <w:t>Please</w:t>
      </w:r>
      <w:r w:rsidRPr="00AB009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B0097">
        <w:rPr>
          <w:rFonts w:asciiTheme="minorHAnsi" w:hAnsiTheme="minorHAnsi" w:cstheme="minorHAnsi"/>
          <w:sz w:val="20"/>
          <w:szCs w:val="20"/>
        </w:rPr>
        <w:t xml:space="preserve">check </w:t>
      </w:r>
      <w:r w:rsidR="00401AE9" w:rsidRPr="00AB0097">
        <w:rPr>
          <w:rFonts w:asciiTheme="minorHAnsi" w:hAnsiTheme="minorHAnsi" w:cstheme="minorHAnsi"/>
          <w:sz w:val="20"/>
          <w:szCs w:val="20"/>
        </w:rPr>
        <w:t xml:space="preserve">any </w:t>
      </w:r>
      <w:r w:rsidRPr="00AB0097">
        <w:rPr>
          <w:rFonts w:asciiTheme="minorHAnsi" w:hAnsiTheme="minorHAnsi" w:cstheme="minorHAnsi"/>
          <w:sz w:val="20"/>
          <w:szCs w:val="20"/>
        </w:rPr>
        <w:t>of</w:t>
      </w:r>
      <w:r w:rsidRPr="00AB009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B0097">
        <w:rPr>
          <w:rFonts w:asciiTheme="minorHAnsi" w:hAnsiTheme="minorHAnsi" w:cstheme="minorHAnsi"/>
          <w:sz w:val="20"/>
          <w:szCs w:val="20"/>
        </w:rPr>
        <w:t>the</w:t>
      </w:r>
      <w:r w:rsidRPr="00AB009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B0097">
        <w:rPr>
          <w:rFonts w:asciiTheme="minorHAnsi" w:hAnsiTheme="minorHAnsi" w:cstheme="minorHAnsi"/>
          <w:sz w:val="20"/>
          <w:szCs w:val="20"/>
        </w:rPr>
        <w:t>following</w:t>
      </w:r>
      <w:r w:rsidRPr="00AB009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5E489E" w:rsidRPr="005E489E">
        <w:rPr>
          <w:rFonts w:asciiTheme="minorHAnsi" w:hAnsiTheme="minorHAnsi" w:cstheme="minorHAnsi"/>
          <w:b/>
          <w:bCs/>
          <w:spacing w:val="-3"/>
          <w:sz w:val="20"/>
          <w:szCs w:val="20"/>
        </w:rPr>
        <w:t>Severe Hazard Uses</w:t>
      </w:r>
      <w:r w:rsidR="005E489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B0097">
        <w:rPr>
          <w:rFonts w:asciiTheme="minorHAnsi" w:hAnsiTheme="minorHAnsi" w:cstheme="minorHAnsi"/>
          <w:sz w:val="20"/>
          <w:szCs w:val="20"/>
        </w:rPr>
        <w:t>that</w:t>
      </w:r>
      <w:r w:rsidRPr="00AB009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B0097">
        <w:rPr>
          <w:rFonts w:asciiTheme="minorHAnsi" w:hAnsiTheme="minorHAnsi" w:cstheme="minorHAnsi"/>
          <w:spacing w:val="-2"/>
          <w:sz w:val="20"/>
          <w:szCs w:val="20"/>
        </w:rPr>
        <w:t>apply</w:t>
      </w:r>
      <w:r w:rsidR="004D67B7" w:rsidRPr="00AB0097">
        <w:rPr>
          <w:rFonts w:asciiTheme="minorHAnsi" w:hAnsiTheme="minorHAnsi" w:cstheme="minorHAnsi"/>
          <w:spacing w:val="-2"/>
          <w:sz w:val="20"/>
          <w:szCs w:val="20"/>
        </w:rPr>
        <w:t xml:space="preserve"> to the property and water use</w:t>
      </w:r>
      <w:r w:rsidRPr="00AB0097">
        <w:rPr>
          <w:rFonts w:asciiTheme="minorHAnsi" w:hAnsiTheme="minorHAnsi" w:cstheme="minorHAnsi"/>
          <w:spacing w:val="-2"/>
          <w:sz w:val="20"/>
          <w:szCs w:val="20"/>
        </w:rPr>
        <w:t>: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7"/>
        <w:gridCol w:w="3330"/>
        <w:gridCol w:w="3330"/>
        <w:gridCol w:w="3600"/>
      </w:tblGrid>
      <w:tr w:rsidR="005D76E0" w:rsidRPr="00AB0097" w14:paraId="2DE788DD" w14:textId="77777777" w:rsidTr="00E60E56">
        <w:trPr>
          <w:trHeight w:val="1764"/>
        </w:trPr>
        <w:tc>
          <w:tcPr>
            <w:tcW w:w="4017" w:type="dxa"/>
          </w:tcPr>
          <w:p w14:paraId="5B6FB7EE" w14:textId="77777777" w:rsidR="00BF08B9" w:rsidRPr="00AB0097" w:rsidRDefault="00BF08B9" w:rsidP="00041BC1">
            <w:pPr>
              <w:pStyle w:val="TableParagraph"/>
              <w:numPr>
                <w:ilvl w:val="0"/>
                <w:numId w:val="43"/>
              </w:numPr>
              <w:tabs>
                <w:tab w:val="left" w:pos="305"/>
              </w:tabs>
              <w:spacing w:before="1"/>
              <w:ind w:left="180" w:hanging="180"/>
              <w:rPr>
                <w:rFonts w:asciiTheme="minorHAnsi" w:hAnsiTheme="minorHAnsi" w:cstheme="minorHAnsi"/>
                <w:sz w:val="20"/>
              </w:rPr>
            </w:pPr>
            <w:r w:rsidRPr="00AB0097">
              <w:rPr>
                <w:rFonts w:asciiTheme="minorHAnsi" w:hAnsiTheme="minorHAnsi" w:cstheme="minorHAnsi"/>
                <w:spacing w:val="-2"/>
                <w:sz w:val="20"/>
              </w:rPr>
              <w:t>Car Wash, Automotive Repair/Body Shop</w:t>
            </w:r>
          </w:p>
          <w:p w14:paraId="67F00AC3" w14:textId="77777777" w:rsidR="00BF08B9" w:rsidRPr="00AB0097" w:rsidRDefault="00BF08B9" w:rsidP="00041BC1">
            <w:pPr>
              <w:pStyle w:val="TableParagraph"/>
              <w:numPr>
                <w:ilvl w:val="0"/>
                <w:numId w:val="43"/>
              </w:numPr>
              <w:tabs>
                <w:tab w:val="left" w:pos="305"/>
              </w:tabs>
              <w:spacing w:before="1"/>
              <w:ind w:left="180" w:hanging="180"/>
              <w:rPr>
                <w:rFonts w:asciiTheme="minorHAnsi" w:hAnsiTheme="minorHAnsi" w:cstheme="minorHAnsi"/>
                <w:sz w:val="20"/>
              </w:rPr>
            </w:pPr>
            <w:r w:rsidRPr="00AB0097">
              <w:rPr>
                <w:rFonts w:asciiTheme="minorHAnsi" w:hAnsiTheme="minorHAnsi" w:cstheme="minorHAnsi"/>
                <w:spacing w:val="-2"/>
                <w:sz w:val="20"/>
              </w:rPr>
              <w:t>Gas Stations and Mini Marts</w:t>
            </w:r>
          </w:p>
          <w:p w14:paraId="7ED9CADB" w14:textId="75662BAF" w:rsidR="00BF08B9" w:rsidRPr="00AB0097" w:rsidRDefault="00BF08B9" w:rsidP="00041BC1">
            <w:pPr>
              <w:pStyle w:val="TableParagraph"/>
              <w:numPr>
                <w:ilvl w:val="0"/>
                <w:numId w:val="43"/>
              </w:numPr>
              <w:tabs>
                <w:tab w:val="left" w:pos="305"/>
              </w:tabs>
              <w:spacing w:before="1"/>
              <w:ind w:left="180" w:hanging="180"/>
              <w:rPr>
                <w:rFonts w:asciiTheme="minorHAnsi" w:hAnsiTheme="minorHAnsi" w:cstheme="minorHAnsi"/>
                <w:sz w:val="20"/>
              </w:rPr>
            </w:pPr>
            <w:r w:rsidRPr="00AB0097">
              <w:rPr>
                <w:rFonts w:asciiTheme="minorHAnsi" w:hAnsiTheme="minorHAnsi" w:cstheme="minorHAnsi"/>
                <w:spacing w:val="-2"/>
                <w:sz w:val="20"/>
              </w:rPr>
              <w:t>Restaurant, Bakery, Delicatessen, Food/Drink Preparation, Commercial Kitchen</w:t>
            </w:r>
          </w:p>
          <w:p w14:paraId="6BA6C179" w14:textId="3A3C0F21" w:rsidR="00861EC4" w:rsidRPr="00AB0097" w:rsidRDefault="00861EC4" w:rsidP="00041BC1">
            <w:pPr>
              <w:pStyle w:val="TableParagraph"/>
              <w:numPr>
                <w:ilvl w:val="0"/>
                <w:numId w:val="43"/>
              </w:numPr>
              <w:tabs>
                <w:tab w:val="left" w:pos="305"/>
              </w:tabs>
              <w:spacing w:before="1"/>
              <w:ind w:left="180" w:hanging="180"/>
              <w:rPr>
                <w:rFonts w:asciiTheme="minorHAnsi" w:hAnsiTheme="minorHAnsi" w:cstheme="minorHAnsi"/>
                <w:sz w:val="20"/>
              </w:rPr>
            </w:pPr>
            <w:r w:rsidRPr="00AB0097">
              <w:rPr>
                <w:rFonts w:asciiTheme="minorHAnsi" w:hAnsiTheme="minorHAnsi" w:cstheme="minorHAnsi"/>
                <w:spacing w:val="-2"/>
                <w:sz w:val="20"/>
              </w:rPr>
              <w:t>Nail Salon, Spa, Beauty Salon, Barber Shop, Tattoo/Piercing Parlor</w:t>
            </w:r>
          </w:p>
          <w:p w14:paraId="1FE737F9" w14:textId="66C74A2C" w:rsidR="00C62434" w:rsidRPr="00AB0097" w:rsidRDefault="00861EC4" w:rsidP="00041BC1">
            <w:pPr>
              <w:pStyle w:val="TableParagraph"/>
              <w:numPr>
                <w:ilvl w:val="0"/>
                <w:numId w:val="43"/>
              </w:numPr>
              <w:tabs>
                <w:tab w:val="left" w:pos="305"/>
              </w:tabs>
              <w:spacing w:before="1"/>
              <w:ind w:left="180" w:hanging="180"/>
              <w:rPr>
                <w:rFonts w:asciiTheme="minorHAnsi" w:hAnsiTheme="minorHAnsi" w:cstheme="minorHAnsi"/>
                <w:sz w:val="20"/>
              </w:rPr>
            </w:pPr>
            <w:r w:rsidRPr="00AB0097">
              <w:rPr>
                <w:rFonts w:asciiTheme="minorHAnsi" w:hAnsiTheme="minorHAnsi" w:cstheme="minorHAnsi"/>
                <w:spacing w:val="-2"/>
                <w:sz w:val="20"/>
              </w:rPr>
              <w:t>Hotel/Motel</w:t>
            </w:r>
          </w:p>
          <w:p w14:paraId="3B4AA597" w14:textId="2E23C99D" w:rsidR="005D76E0" w:rsidRPr="00AB0097" w:rsidRDefault="005D76E0" w:rsidP="00041BC1">
            <w:pPr>
              <w:pStyle w:val="TableParagraph"/>
              <w:spacing w:line="223" w:lineRule="exact"/>
              <w:ind w:left="180" w:hanging="1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30" w:type="dxa"/>
          </w:tcPr>
          <w:p w14:paraId="563DB1DA" w14:textId="77777777" w:rsidR="005D76E0" w:rsidRPr="00AB0097" w:rsidRDefault="00C62434" w:rsidP="00041BC1">
            <w:pPr>
              <w:pStyle w:val="TableParagraph"/>
              <w:numPr>
                <w:ilvl w:val="0"/>
                <w:numId w:val="43"/>
              </w:numPr>
              <w:tabs>
                <w:tab w:val="left" w:pos="305"/>
              </w:tabs>
              <w:spacing w:before="1"/>
              <w:ind w:left="180" w:hanging="180"/>
              <w:rPr>
                <w:rFonts w:asciiTheme="minorHAnsi" w:hAnsiTheme="minorHAnsi" w:cstheme="minorHAnsi"/>
                <w:sz w:val="20"/>
              </w:rPr>
            </w:pPr>
            <w:r w:rsidRPr="00AB0097">
              <w:rPr>
                <w:rFonts w:asciiTheme="minorHAnsi" w:hAnsiTheme="minorHAnsi" w:cstheme="minorHAnsi"/>
                <w:sz w:val="20"/>
              </w:rPr>
              <w:t>Swimming Pool</w:t>
            </w:r>
          </w:p>
          <w:p w14:paraId="1E1A54A1" w14:textId="5CBD59C2" w:rsidR="00C62434" w:rsidRPr="00AB0097" w:rsidRDefault="00480FFD" w:rsidP="00041BC1">
            <w:pPr>
              <w:pStyle w:val="TableParagraph"/>
              <w:numPr>
                <w:ilvl w:val="0"/>
                <w:numId w:val="43"/>
              </w:numPr>
              <w:tabs>
                <w:tab w:val="left" w:pos="305"/>
              </w:tabs>
              <w:spacing w:before="1"/>
              <w:ind w:left="180" w:hanging="180"/>
              <w:rPr>
                <w:rFonts w:asciiTheme="minorHAnsi" w:hAnsiTheme="minorHAnsi" w:cstheme="minorHAnsi"/>
                <w:sz w:val="20"/>
              </w:rPr>
            </w:pPr>
            <w:r w:rsidRPr="00AB0097">
              <w:rPr>
                <w:rFonts w:asciiTheme="minorHAnsi" w:hAnsiTheme="minorHAnsi" w:cstheme="minorHAnsi"/>
                <w:sz w:val="20"/>
              </w:rPr>
              <w:t>Waterfront</w:t>
            </w:r>
            <w:r w:rsidR="00C62434" w:rsidRPr="00AB0097">
              <w:rPr>
                <w:rFonts w:asciiTheme="minorHAnsi" w:hAnsiTheme="minorHAnsi" w:cstheme="minorHAnsi"/>
                <w:sz w:val="20"/>
              </w:rPr>
              <w:t xml:space="preserve"> Facility</w:t>
            </w:r>
          </w:p>
          <w:p w14:paraId="494449AB" w14:textId="42EAF3D6" w:rsidR="00C62434" w:rsidRPr="00AB0097" w:rsidRDefault="00C62434" w:rsidP="00041BC1">
            <w:pPr>
              <w:pStyle w:val="TableParagraph"/>
              <w:numPr>
                <w:ilvl w:val="0"/>
                <w:numId w:val="43"/>
              </w:numPr>
              <w:tabs>
                <w:tab w:val="left" w:pos="305"/>
              </w:tabs>
              <w:spacing w:before="1"/>
              <w:ind w:left="180" w:hanging="180"/>
              <w:rPr>
                <w:rFonts w:asciiTheme="minorHAnsi" w:hAnsiTheme="minorHAnsi" w:cstheme="minorHAnsi"/>
                <w:sz w:val="20"/>
              </w:rPr>
            </w:pPr>
            <w:r w:rsidRPr="00AB0097">
              <w:rPr>
                <w:rFonts w:asciiTheme="minorHAnsi" w:hAnsiTheme="minorHAnsi" w:cstheme="minorHAnsi"/>
                <w:sz w:val="20"/>
              </w:rPr>
              <w:t xml:space="preserve">Domestic water is make-up </w:t>
            </w:r>
            <w:r w:rsidR="004A13EC" w:rsidRPr="00AB0097">
              <w:rPr>
                <w:rFonts w:asciiTheme="minorHAnsi" w:hAnsiTheme="minorHAnsi" w:cstheme="minorHAnsi"/>
                <w:sz w:val="20"/>
              </w:rPr>
              <w:t>water.</w:t>
            </w:r>
          </w:p>
          <w:p w14:paraId="2414083E" w14:textId="77777777" w:rsidR="00C62434" w:rsidRPr="00AB0097" w:rsidRDefault="00C62434" w:rsidP="00041BC1">
            <w:pPr>
              <w:pStyle w:val="TableParagraph"/>
              <w:numPr>
                <w:ilvl w:val="0"/>
                <w:numId w:val="43"/>
              </w:numPr>
              <w:tabs>
                <w:tab w:val="left" w:pos="305"/>
              </w:tabs>
              <w:spacing w:before="1"/>
              <w:ind w:left="180" w:hanging="180"/>
              <w:rPr>
                <w:rFonts w:asciiTheme="minorHAnsi" w:hAnsiTheme="minorHAnsi" w:cstheme="minorHAnsi"/>
                <w:sz w:val="20"/>
              </w:rPr>
            </w:pPr>
            <w:r w:rsidRPr="00AB0097">
              <w:rPr>
                <w:rFonts w:asciiTheme="minorHAnsi" w:hAnsiTheme="minorHAnsi" w:cstheme="minorHAnsi"/>
                <w:sz w:val="20"/>
              </w:rPr>
              <w:t>Film Laboratories or Processing</w:t>
            </w:r>
          </w:p>
          <w:p w14:paraId="4D9D61E8" w14:textId="77777777" w:rsidR="00C62434" w:rsidRPr="00AB0097" w:rsidRDefault="00C62434" w:rsidP="00041BC1">
            <w:pPr>
              <w:pStyle w:val="TableParagraph"/>
              <w:numPr>
                <w:ilvl w:val="0"/>
                <w:numId w:val="43"/>
              </w:numPr>
              <w:tabs>
                <w:tab w:val="left" w:pos="305"/>
              </w:tabs>
              <w:spacing w:before="1"/>
              <w:ind w:left="180" w:hanging="180"/>
              <w:rPr>
                <w:rFonts w:asciiTheme="minorHAnsi" w:hAnsiTheme="minorHAnsi" w:cstheme="minorHAnsi"/>
                <w:sz w:val="20"/>
              </w:rPr>
            </w:pPr>
            <w:r w:rsidRPr="00AB0097">
              <w:rPr>
                <w:rFonts w:asciiTheme="minorHAnsi" w:hAnsiTheme="minorHAnsi" w:cstheme="minorHAnsi"/>
                <w:sz w:val="20"/>
              </w:rPr>
              <w:t>Building 5 or more stories</w:t>
            </w:r>
          </w:p>
          <w:p w14:paraId="7F45C0D3" w14:textId="0FBCE211" w:rsidR="00995DD7" w:rsidRPr="00AB0097" w:rsidRDefault="00995DD7" w:rsidP="00041BC1">
            <w:pPr>
              <w:pStyle w:val="TableParagraph"/>
              <w:numPr>
                <w:ilvl w:val="0"/>
                <w:numId w:val="43"/>
              </w:numPr>
              <w:tabs>
                <w:tab w:val="left" w:pos="305"/>
              </w:tabs>
              <w:spacing w:before="1"/>
              <w:ind w:left="180" w:hanging="180"/>
              <w:rPr>
                <w:rFonts w:asciiTheme="minorHAnsi" w:hAnsiTheme="minorHAnsi" w:cstheme="minorHAnsi"/>
                <w:sz w:val="20"/>
              </w:rPr>
            </w:pPr>
            <w:r w:rsidRPr="00AB0097">
              <w:rPr>
                <w:rFonts w:asciiTheme="minorHAnsi" w:hAnsiTheme="minorHAnsi" w:cstheme="minorHAnsi"/>
                <w:sz w:val="20"/>
              </w:rPr>
              <w:t>Single family residential property that has an auxiliary water supply or other high hazard within the property boundaries</w:t>
            </w:r>
          </w:p>
        </w:tc>
        <w:tc>
          <w:tcPr>
            <w:tcW w:w="3330" w:type="dxa"/>
          </w:tcPr>
          <w:p w14:paraId="32035A96" w14:textId="7CF5F6DA" w:rsidR="005D76E0" w:rsidRPr="00AB0097" w:rsidRDefault="005D76E0" w:rsidP="00041BC1">
            <w:pPr>
              <w:pStyle w:val="TableParagraph"/>
              <w:numPr>
                <w:ilvl w:val="0"/>
                <w:numId w:val="42"/>
              </w:numPr>
              <w:tabs>
                <w:tab w:val="left" w:pos="354"/>
              </w:tabs>
              <w:spacing w:before="1"/>
              <w:ind w:left="180" w:hanging="180"/>
              <w:rPr>
                <w:rFonts w:asciiTheme="minorHAnsi" w:hAnsiTheme="minorHAnsi" w:cstheme="minorHAnsi"/>
                <w:sz w:val="20"/>
              </w:rPr>
            </w:pPr>
            <w:r w:rsidRPr="00AB0097">
              <w:rPr>
                <w:rFonts w:asciiTheme="minorHAnsi" w:hAnsiTheme="minorHAnsi" w:cstheme="minorHAnsi"/>
                <w:sz w:val="20"/>
              </w:rPr>
              <w:t>Property</w:t>
            </w:r>
            <w:r w:rsidRPr="00AB0097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AB0097">
              <w:rPr>
                <w:rFonts w:asciiTheme="minorHAnsi" w:hAnsiTheme="minorHAnsi" w:cstheme="minorHAnsi"/>
                <w:sz w:val="20"/>
              </w:rPr>
              <w:t>is</w:t>
            </w:r>
            <w:r w:rsidRPr="00AB0097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AB0097">
              <w:rPr>
                <w:rFonts w:asciiTheme="minorHAnsi" w:hAnsiTheme="minorHAnsi" w:cstheme="minorHAnsi"/>
                <w:sz w:val="20"/>
              </w:rPr>
              <w:t>master</w:t>
            </w:r>
            <w:r w:rsidRPr="00AB0097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="004A13EC" w:rsidRPr="00AB0097">
              <w:rPr>
                <w:rFonts w:asciiTheme="minorHAnsi" w:hAnsiTheme="minorHAnsi" w:cstheme="minorHAnsi"/>
                <w:spacing w:val="-2"/>
                <w:sz w:val="20"/>
              </w:rPr>
              <w:t>metered.</w:t>
            </w:r>
          </w:p>
          <w:p w14:paraId="1196636C" w14:textId="162E45C8" w:rsidR="005D76E0" w:rsidRPr="00AB0097" w:rsidRDefault="005D76E0" w:rsidP="00041BC1">
            <w:pPr>
              <w:pStyle w:val="TableParagraph"/>
              <w:numPr>
                <w:ilvl w:val="0"/>
                <w:numId w:val="42"/>
              </w:numPr>
              <w:tabs>
                <w:tab w:val="left" w:pos="304"/>
              </w:tabs>
              <w:spacing w:before="7" w:line="235" w:lineRule="auto"/>
              <w:ind w:left="180" w:right="411" w:hanging="180"/>
              <w:rPr>
                <w:rFonts w:asciiTheme="minorHAnsi" w:hAnsiTheme="minorHAnsi" w:cstheme="minorHAnsi"/>
                <w:sz w:val="20"/>
              </w:rPr>
            </w:pPr>
            <w:r w:rsidRPr="00AB0097">
              <w:rPr>
                <w:rFonts w:asciiTheme="minorHAnsi" w:hAnsiTheme="minorHAnsi" w:cstheme="minorHAnsi"/>
                <w:sz w:val="20"/>
              </w:rPr>
              <w:t>Multiple</w:t>
            </w:r>
            <w:r w:rsidRPr="00AB0097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AB0097">
              <w:rPr>
                <w:rFonts w:asciiTheme="minorHAnsi" w:hAnsiTheme="minorHAnsi" w:cstheme="minorHAnsi"/>
                <w:sz w:val="20"/>
              </w:rPr>
              <w:t>tenants</w:t>
            </w:r>
            <w:r w:rsidR="00575773" w:rsidRPr="00AB0097">
              <w:rPr>
                <w:rFonts w:asciiTheme="minorHAnsi" w:hAnsiTheme="minorHAnsi" w:cstheme="minorHAnsi"/>
                <w:sz w:val="20"/>
              </w:rPr>
              <w:t>/residents</w:t>
            </w:r>
            <w:r w:rsidRPr="00AB0097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AB0097">
              <w:rPr>
                <w:rFonts w:asciiTheme="minorHAnsi" w:hAnsiTheme="minorHAnsi" w:cstheme="minorHAnsi"/>
                <w:sz w:val="20"/>
              </w:rPr>
              <w:t>on</w:t>
            </w:r>
            <w:r w:rsidRPr="00AB0097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AB0097">
              <w:rPr>
                <w:rFonts w:asciiTheme="minorHAnsi" w:hAnsiTheme="minorHAnsi" w:cstheme="minorHAnsi"/>
                <w:sz w:val="20"/>
              </w:rPr>
              <w:t>one</w:t>
            </w:r>
            <w:r w:rsidRPr="00AB0097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AB0097">
              <w:rPr>
                <w:rFonts w:asciiTheme="minorHAnsi" w:hAnsiTheme="minorHAnsi" w:cstheme="minorHAnsi"/>
                <w:sz w:val="20"/>
              </w:rPr>
              <w:t>service line</w:t>
            </w:r>
          </w:p>
          <w:p w14:paraId="163EE1CD" w14:textId="740B4A4B" w:rsidR="00C62434" w:rsidRPr="00AB0097" w:rsidRDefault="00C62434" w:rsidP="00041BC1">
            <w:pPr>
              <w:pStyle w:val="TableParagraph"/>
              <w:numPr>
                <w:ilvl w:val="0"/>
                <w:numId w:val="42"/>
              </w:numPr>
              <w:tabs>
                <w:tab w:val="left" w:pos="304"/>
              </w:tabs>
              <w:spacing w:before="7" w:line="235" w:lineRule="auto"/>
              <w:ind w:left="180" w:right="411" w:hanging="180"/>
              <w:rPr>
                <w:rFonts w:asciiTheme="minorHAnsi" w:hAnsiTheme="minorHAnsi" w:cstheme="minorHAnsi"/>
                <w:sz w:val="20"/>
              </w:rPr>
            </w:pPr>
            <w:r w:rsidRPr="00AB0097">
              <w:rPr>
                <w:rFonts w:asciiTheme="minorHAnsi" w:hAnsiTheme="minorHAnsi" w:cstheme="minorHAnsi"/>
                <w:sz w:val="20"/>
              </w:rPr>
              <w:t>Morgue,</w:t>
            </w:r>
            <w:r w:rsidRPr="00AB0097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AB0097">
              <w:rPr>
                <w:rFonts w:asciiTheme="minorHAnsi" w:hAnsiTheme="minorHAnsi" w:cstheme="minorHAnsi"/>
                <w:sz w:val="20"/>
              </w:rPr>
              <w:t>Mortuary,</w:t>
            </w:r>
            <w:r w:rsidRPr="00AB0097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AB0097">
              <w:rPr>
                <w:rFonts w:asciiTheme="minorHAnsi" w:hAnsiTheme="minorHAnsi" w:cstheme="minorHAnsi"/>
                <w:sz w:val="20"/>
              </w:rPr>
              <w:t>Autopsy</w:t>
            </w:r>
            <w:r w:rsidRPr="00AB0097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AB0097">
              <w:rPr>
                <w:rFonts w:asciiTheme="minorHAnsi" w:hAnsiTheme="minorHAnsi" w:cstheme="minorHAnsi"/>
                <w:sz w:val="20"/>
              </w:rPr>
              <w:t>Facility, Crematory, Monument Company</w:t>
            </w:r>
          </w:p>
        </w:tc>
        <w:tc>
          <w:tcPr>
            <w:tcW w:w="3600" w:type="dxa"/>
          </w:tcPr>
          <w:p w14:paraId="314A95EB" w14:textId="77777777" w:rsidR="005C5204" w:rsidRPr="00AB0097" w:rsidRDefault="005C5204" w:rsidP="00041BC1">
            <w:pPr>
              <w:pStyle w:val="TableParagraph"/>
              <w:numPr>
                <w:ilvl w:val="0"/>
                <w:numId w:val="41"/>
              </w:numPr>
              <w:tabs>
                <w:tab w:val="left" w:pos="270"/>
                <w:tab w:val="left" w:pos="291"/>
              </w:tabs>
              <w:spacing w:before="5" w:line="235" w:lineRule="auto"/>
              <w:ind w:left="180" w:right="360" w:hanging="180"/>
              <w:rPr>
                <w:rFonts w:asciiTheme="minorHAnsi" w:hAnsiTheme="minorHAnsi" w:cstheme="minorHAnsi"/>
                <w:sz w:val="20"/>
              </w:rPr>
            </w:pPr>
            <w:r w:rsidRPr="00AB0097">
              <w:rPr>
                <w:rFonts w:asciiTheme="minorHAnsi" w:hAnsiTheme="minorHAnsi" w:cstheme="minorHAnsi"/>
                <w:sz w:val="20"/>
              </w:rPr>
              <w:t>Nursing</w:t>
            </w:r>
            <w:r w:rsidRPr="00AB0097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AB0097">
              <w:rPr>
                <w:rFonts w:asciiTheme="minorHAnsi" w:hAnsiTheme="minorHAnsi" w:cstheme="minorHAnsi"/>
                <w:sz w:val="20"/>
              </w:rPr>
              <w:t>Home,</w:t>
            </w:r>
            <w:r w:rsidRPr="00AB0097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AB0097">
              <w:rPr>
                <w:rFonts w:asciiTheme="minorHAnsi" w:hAnsiTheme="minorHAnsi" w:cstheme="minorHAnsi"/>
                <w:sz w:val="20"/>
              </w:rPr>
              <w:t>Day</w:t>
            </w:r>
            <w:r w:rsidRPr="00AB0097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AB0097">
              <w:rPr>
                <w:rFonts w:asciiTheme="minorHAnsi" w:hAnsiTheme="minorHAnsi" w:cstheme="minorHAnsi"/>
                <w:sz w:val="20"/>
              </w:rPr>
              <w:t xml:space="preserve">Care </w:t>
            </w:r>
            <w:r w:rsidRPr="00AB0097">
              <w:rPr>
                <w:rFonts w:asciiTheme="minorHAnsi" w:hAnsiTheme="minorHAnsi" w:cstheme="minorHAnsi"/>
                <w:spacing w:val="-2"/>
                <w:sz w:val="20"/>
              </w:rPr>
              <w:t>Facility</w:t>
            </w:r>
          </w:p>
          <w:p w14:paraId="00A37883" w14:textId="77777777" w:rsidR="009918DF" w:rsidRPr="00AB0097" w:rsidRDefault="009918DF" w:rsidP="00041BC1">
            <w:pPr>
              <w:pStyle w:val="TableParagraph"/>
              <w:numPr>
                <w:ilvl w:val="0"/>
                <w:numId w:val="41"/>
              </w:numPr>
              <w:tabs>
                <w:tab w:val="left" w:pos="270"/>
                <w:tab w:val="left" w:pos="291"/>
              </w:tabs>
              <w:spacing w:before="5" w:line="235" w:lineRule="auto"/>
              <w:ind w:left="180" w:right="360" w:hanging="180"/>
              <w:rPr>
                <w:rFonts w:asciiTheme="minorHAnsi" w:hAnsiTheme="minorHAnsi" w:cstheme="minorHAnsi"/>
                <w:sz w:val="20"/>
              </w:rPr>
            </w:pPr>
            <w:r w:rsidRPr="00AB0097">
              <w:rPr>
                <w:rFonts w:asciiTheme="minorHAnsi" w:hAnsiTheme="minorHAnsi" w:cstheme="minorHAnsi"/>
                <w:spacing w:val="-2"/>
                <w:sz w:val="20"/>
              </w:rPr>
              <w:t xml:space="preserve">Commercial </w:t>
            </w:r>
            <w:r w:rsidRPr="00AB0097">
              <w:rPr>
                <w:rFonts w:asciiTheme="minorHAnsi" w:hAnsiTheme="minorHAnsi" w:cstheme="minorHAnsi"/>
                <w:sz w:val="20"/>
              </w:rPr>
              <w:t>Laundry</w:t>
            </w:r>
            <w:r w:rsidRPr="00AB0097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AB0097">
              <w:rPr>
                <w:rFonts w:asciiTheme="minorHAnsi" w:hAnsiTheme="minorHAnsi" w:cstheme="minorHAnsi"/>
                <w:sz w:val="20"/>
              </w:rPr>
              <w:t>Facility</w:t>
            </w:r>
          </w:p>
          <w:p w14:paraId="5143A2CC" w14:textId="77777777" w:rsidR="0008325A" w:rsidRPr="00AB0097" w:rsidRDefault="0008325A" w:rsidP="00041BC1">
            <w:pPr>
              <w:pStyle w:val="TableParagraph"/>
              <w:numPr>
                <w:ilvl w:val="0"/>
                <w:numId w:val="41"/>
              </w:numPr>
              <w:tabs>
                <w:tab w:val="left" w:pos="270"/>
                <w:tab w:val="left" w:pos="291"/>
              </w:tabs>
              <w:spacing w:before="5" w:line="235" w:lineRule="auto"/>
              <w:ind w:left="180" w:right="360" w:hanging="180"/>
              <w:rPr>
                <w:rFonts w:asciiTheme="minorHAnsi" w:hAnsiTheme="minorHAnsi" w:cstheme="minorHAnsi"/>
                <w:sz w:val="20"/>
              </w:rPr>
            </w:pPr>
            <w:r w:rsidRPr="00AB0097">
              <w:rPr>
                <w:rFonts w:asciiTheme="minorHAnsi" w:hAnsiTheme="minorHAnsi" w:cstheme="minorHAnsi"/>
                <w:sz w:val="20"/>
              </w:rPr>
              <w:t>Air</w:t>
            </w:r>
            <w:r w:rsidRPr="00AB0097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AB0097">
              <w:rPr>
                <w:rFonts w:asciiTheme="minorHAnsi" w:hAnsiTheme="minorHAnsi" w:cstheme="minorHAnsi"/>
                <w:sz w:val="20"/>
              </w:rPr>
              <w:t>Conditioning</w:t>
            </w:r>
            <w:r w:rsidRPr="00AB0097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AB0097">
              <w:rPr>
                <w:rFonts w:asciiTheme="minorHAnsi" w:hAnsiTheme="minorHAnsi" w:cstheme="minorHAnsi"/>
                <w:sz w:val="20"/>
              </w:rPr>
              <w:t>Cooling</w:t>
            </w:r>
            <w:r w:rsidRPr="00AB0097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="00575773" w:rsidRPr="00AB0097">
              <w:rPr>
                <w:rFonts w:asciiTheme="minorHAnsi" w:hAnsiTheme="minorHAnsi" w:cstheme="minorHAnsi"/>
                <w:sz w:val="20"/>
              </w:rPr>
              <w:t>Towers:</w:t>
            </w:r>
            <w:r w:rsidRPr="00AB0097">
              <w:rPr>
                <w:rFonts w:asciiTheme="minorHAnsi" w:hAnsiTheme="minorHAnsi" w:cstheme="minorHAnsi"/>
                <w:sz w:val="20"/>
              </w:rPr>
              <w:t xml:space="preserve"> Water Cooled Equipment</w:t>
            </w:r>
          </w:p>
          <w:p w14:paraId="0569261B" w14:textId="066CBDEA" w:rsidR="00995DD7" w:rsidRPr="00AB0097" w:rsidRDefault="00995DD7" w:rsidP="00041BC1">
            <w:pPr>
              <w:pStyle w:val="TableParagraph"/>
              <w:numPr>
                <w:ilvl w:val="0"/>
                <w:numId w:val="41"/>
              </w:numPr>
              <w:tabs>
                <w:tab w:val="left" w:pos="270"/>
                <w:tab w:val="left" w:pos="291"/>
              </w:tabs>
              <w:spacing w:before="5" w:line="235" w:lineRule="auto"/>
              <w:ind w:left="180" w:right="360" w:hanging="180"/>
              <w:rPr>
                <w:rFonts w:asciiTheme="minorHAnsi" w:hAnsiTheme="minorHAnsi" w:cstheme="minorHAnsi"/>
                <w:sz w:val="20"/>
              </w:rPr>
            </w:pPr>
            <w:r w:rsidRPr="00AB0097">
              <w:rPr>
                <w:rFonts w:asciiTheme="minorHAnsi" w:hAnsiTheme="minorHAnsi" w:cstheme="minorHAnsi"/>
                <w:sz w:val="20"/>
              </w:rPr>
              <w:t>Any location where an approved RPZ is required for isolating points of service within the building water system</w:t>
            </w:r>
          </w:p>
        </w:tc>
      </w:tr>
      <w:tr w:rsidR="001C0EA9" w:rsidRPr="00AB0097" w14:paraId="7F5FDB42" w14:textId="77777777" w:rsidTr="00A76EA0">
        <w:trPr>
          <w:trHeight w:val="2151"/>
        </w:trPr>
        <w:tc>
          <w:tcPr>
            <w:tcW w:w="4017" w:type="dxa"/>
          </w:tcPr>
          <w:p w14:paraId="09AD4CAB" w14:textId="77777777" w:rsidR="001C0EA9" w:rsidRPr="00AB0097" w:rsidRDefault="001C0EA9" w:rsidP="00041BC1">
            <w:pPr>
              <w:pStyle w:val="TableParagraph"/>
              <w:numPr>
                <w:ilvl w:val="0"/>
                <w:numId w:val="40"/>
              </w:numPr>
              <w:tabs>
                <w:tab w:val="left" w:pos="308"/>
              </w:tabs>
              <w:ind w:left="180" w:right="106" w:hanging="180"/>
              <w:rPr>
                <w:rFonts w:asciiTheme="minorHAnsi" w:hAnsiTheme="minorHAnsi" w:cstheme="minorHAnsi"/>
                <w:sz w:val="20"/>
              </w:rPr>
            </w:pPr>
            <w:r w:rsidRPr="00AB0097">
              <w:rPr>
                <w:rFonts w:asciiTheme="minorHAnsi" w:hAnsiTheme="minorHAnsi" w:cstheme="minorHAnsi"/>
                <w:sz w:val="20"/>
              </w:rPr>
              <w:t>Greenhouses,</w:t>
            </w:r>
            <w:r w:rsidRPr="00AB0097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AB0097">
              <w:rPr>
                <w:rFonts w:asciiTheme="minorHAnsi" w:hAnsiTheme="minorHAnsi" w:cstheme="minorHAnsi"/>
                <w:sz w:val="20"/>
              </w:rPr>
              <w:t>Lawn</w:t>
            </w:r>
            <w:r w:rsidRPr="00AB0097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AB0097">
              <w:rPr>
                <w:rFonts w:asciiTheme="minorHAnsi" w:hAnsiTheme="minorHAnsi" w:cstheme="minorHAnsi"/>
                <w:sz w:val="20"/>
              </w:rPr>
              <w:t xml:space="preserve">Care Company, Yard Hydrants, Exterminators, Wells </w:t>
            </w:r>
            <w:r w:rsidRPr="00AB0097">
              <w:rPr>
                <w:rFonts w:asciiTheme="minorHAnsi" w:hAnsiTheme="minorHAnsi" w:cstheme="minorHAnsi"/>
                <w:spacing w:val="-2"/>
                <w:sz w:val="20"/>
              </w:rPr>
              <w:t xml:space="preserve">(Private/Irrigation), </w:t>
            </w:r>
            <w:r w:rsidRPr="00AB0097">
              <w:rPr>
                <w:rFonts w:asciiTheme="minorHAnsi" w:hAnsiTheme="minorHAnsi" w:cstheme="minorHAnsi"/>
                <w:sz w:val="20"/>
              </w:rPr>
              <w:t>Cisterns, Auxiliary Water Supplies, In-ground Irrigation System</w:t>
            </w:r>
          </w:p>
          <w:p w14:paraId="680DC4A2" w14:textId="6D1878D0" w:rsidR="009D440A" w:rsidRPr="00AB0097" w:rsidRDefault="009D440A" w:rsidP="00041BC1">
            <w:pPr>
              <w:pStyle w:val="TableParagraph"/>
              <w:numPr>
                <w:ilvl w:val="0"/>
                <w:numId w:val="40"/>
              </w:numPr>
              <w:tabs>
                <w:tab w:val="left" w:pos="308"/>
              </w:tabs>
              <w:ind w:left="180" w:right="106" w:hanging="180"/>
              <w:rPr>
                <w:rFonts w:asciiTheme="minorHAnsi" w:hAnsiTheme="minorHAnsi" w:cstheme="minorHAnsi"/>
                <w:sz w:val="20"/>
              </w:rPr>
            </w:pPr>
            <w:r w:rsidRPr="00AB0097">
              <w:rPr>
                <w:rFonts w:asciiTheme="minorHAnsi" w:hAnsiTheme="minorHAnsi" w:cstheme="minorHAnsi"/>
                <w:sz w:val="20"/>
              </w:rPr>
              <w:t xml:space="preserve">Flex space occupancies approved for multiple types of occupancy use or which frequent alterations are made to the </w:t>
            </w:r>
            <w:r w:rsidR="006B0AEF" w:rsidRPr="00AB0097">
              <w:rPr>
                <w:rFonts w:asciiTheme="minorHAnsi" w:hAnsiTheme="minorHAnsi" w:cstheme="minorHAnsi"/>
                <w:sz w:val="20"/>
              </w:rPr>
              <w:t>plumbing.</w:t>
            </w:r>
          </w:p>
          <w:p w14:paraId="267A62D3" w14:textId="112E321A" w:rsidR="00995DD7" w:rsidRPr="00AB0097" w:rsidRDefault="00995DD7" w:rsidP="00041BC1">
            <w:pPr>
              <w:pStyle w:val="TableParagraph"/>
              <w:numPr>
                <w:ilvl w:val="0"/>
                <w:numId w:val="40"/>
              </w:numPr>
              <w:tabs>
                <w:tab w:val="left" w:pos="308"/>
              </w:tabs>
              <w:ind w:left="180" w:right="106" w:hanging="180"/>
              <w:rPr>
                <w:rFonts w:asciiTheme="minorHAnsi" w:hAnsiTheme="minorHAnsi" w:cstheme="minorHAnsi"/>
                <w:sz w:val="20"/>
              </w:rPr>
            </w:pPr>
            <w:r w:rsidRPr="00AB0097">
              <w:rPr>
                <w:rFonts w:asciiTheme="minorHAnsi" w:hAnsiTheme="minorHAnsi" w:cstheme="minorHAnsi"/>
                <w:sz w:val="20"/>
              </w:rPr>
              <w:t>Hazard level is unknown at the time of review</w:t>
            </w:r>
          </w:p>
        </w:tc>
        <w:tc>
          <w:tcPr>
            <w:tcW w:w="3330" w:type="dxa"/>
          </w:tcPr>
          <w:p w14:paraId="3EA88A10" w14:textId="570F9B44" w:rsidR="001C0EA9" w:rsidRPr="00AB0097" w:rsidRDefault="001C0EA9" w:rsidP="00041BC1">
            <w:pPr>
              <w:pStyle w:val="TableParagraph"/>
              <w:numPr>
                <w:ilvl w:val="0"/>
                <w:numId w:val="38"/>
              </w:numPr>
              <w:tabs>
                <w:tab w:val="left" w:pos="305"/>
              </w:tabs>
              <w:ind w:left="180" w:right="168" w:hanging="180"/>
              <w:rPr>
                <w:rFonts w:asciiTheme="minorHAnsi" w:hAnsiTheme="minorHAnsi" w:cstheme="minorHAnsi"/>
                <w:sz w:val="20"/>
              </w:rPr>
            </w:pPr>
            <w:r w:rsidRPr="00AB0097">
              <w:rPr>
                <w:rFonts w:asciiTheme="minorHAnsi" w:hAnsiTheme="minorHAnsi" w:cstheme="minorHAnsi"/>
                <w:spacing w:val="-2"/>
                <w:sz w:val="20"/>
              </w:rPr>
              <w:t xml:space="preserve">Pumps/Tanks/Containers/ </w:t>
            </w:r>
            <w:r w:rsidRPr="00AB0097">
              <w:rPr>
                <w:rFonts w:asciiTheme="minorHAnsi" w:hAnsiTheme="minorHAnsi" w:cstheme="minorHAnsi"/>
                <w:sz w:val="20"/>
              </w:rPr>
              <w:t xml:space="preserve">Warehouses connecting, </w:t>
            </w:r>
            <w:r w:rsidR="00575773" w:rsidRPr="00AB0097">
              <w:rPr>
                <w:rFonts w:asciiTheme="minorHAnsi" w:hAnsiTheme="minorHAnsi" w:cstheme="minorHAnsi"/>
                <w:sz w:val="20"/>
              </w:rPr>
              <w:t>storing,</w:t>
            </w:r>
            <w:r w:rsidRPr="00AB0097">
              <w:rPr>
                <w:rFonts w:asciiTheme="minorHAnsi" w:hAnsiTheme="minorHAnsi" w:cstheme="minorHAnsi"/>
                <w:sz w:val="20"/>
              </w:rPr>
              <w:t xml:space="preserve"> or handling sewage, radioactive, </w:t>
            </w:r>
            <w:r w:rsidR="00575773" w:rsidRPr="00AB0097">
              <w:rPr>
                <w:rFonts w:asciiTheme="minorHAnsi" w:hAnsiTheme="minorHAnsi" w:cstheme="minorHAnsi"/>
                <w:sz w:val="20"/>
              </w:rPr>
              <w:t>lethal,</w:t>
            </w:r>
            <w:r w:rsidRPr="00AB0097">
              <w:rPr>
                <w:rFonts w:asciiTheme="minorHAnsi" w:hAnsiTheme="minorHAnsi" w:cstheme="minorHAnsi"/>
                <w:sz w:val="20"/>
              </w:rPr>
              <w:t xml:space="preserve"> or toxic substances; Chemical Processing Plant; Power Plant, Nuclear Reactor; Storage</w:t>
            </w:r>
            <w:r w:rsidRPr="00AB0097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AB0097">
              <w:rPr>
                <w:rFonts w:asciiTheme="minorHAnsi" w:hAnsiTheme="minorHAnsi" w:cstheme="minorHAnsi"/>
                <w:sz w:val="20"/>
              </w:rPr>
              <w:t>tank</w:t>
            </w:r>
            <w:r w:rsidRPr="00AB0097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AB0097">
              <w:rPr>
                <w:rFonts w:asciiTheme="minorHAnsi" w:hAnsiTheme="minorHAnsi" w:cstheme="minorHAnsi"/>
                <w:sz w:val="20"/>
              </w:rPr>
              <w:t>for:</w:t>
            </w:r>
            <w:r w:rsidRPr="00AB0097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AB0097">
              <w:rPr>
                <w:rFonts w:asciiTheme="minorHAnsi" w:hAnsiTheme="minorHAnsi" w:cstheme="minorHAnsi"/>
                <w:sz w:val="20"/>
              </w:rPr>
              <w:t>reuse,</w:t>
            </w:r>
            <w:r w:rsidRPr="00AB0097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AB0097">
              <w:rPr>
                <w:rFonts w:asciiTheme="minorHAnsi" w:hAnsiTheme="minorHAnsi" w:cstheme="minorHAnsi"/>
                <w:sz w:val="20"/>
              </w:rPr>
              <w:t xml:space="preserve">recycled, or roof water; Boilers; Booster Pumps; Pressure Tanks, Steam </w:t>
            </w:r>
            <w:r w:rsidRPr="00AB0097">
              <w:rPr>
                <w:rFonts w:asciiTheme="minorHAnsi" w:hAnsiTheme="minorHAnsi" w:cstheme="minorHAnsi"/>
                <w:spacing w:val="-2"/>
                <w:sz w:val="20"/>
              </w:rPr>
              <w:t>Connections</w:t>
            </w:r>
          </w:p>
        </w:tc>
        <w:tc>
          <w:tcPr>
            <w:tcW w:w="3330" w:type="dxa"/>
          </w:tcPr>
          <w:p w14:paraId="62C56386" w14:textId="66B68C1E" w:rsidR="001C0EA9" w:rsidRPr="00AB0097" w:rsidRDefault="001C0EA9" w:rsidP="00041BC1">
            <w:pPr>
              <w:pStyle w:val="TableParagraph"/>
              <w:numPr>
                <w:ilvl w:val="0"/>
                <w:numId w:val="37"/>
              </w:numPr>
              <w:tabs>
                <w:tab w:val="left" w:pos="304"/>
              </w:tabs>
              <w:ind w:left="180" w:right="254" w:hanging="180"/>
              <w:rPr>
                <w:rFonts w:asciiTheme="minorHAnsi" w:hAnsiTheme="minorHAnsi" w:cstheme="minorHAnsi"/>
                <w:sz w:val="18"/>
              </w:rPr>
            </w:pPr>
            <w:r w:rsidRPr="00AB0097">
              <w:rPr>
                <w:rFonts w:asciiTheme="minorHAnsi" w:hAnsiTheme="minorHAnsi" w:cstheme="minorHAnsi"/>
                <w:sz w:val="20"/>
              </w:rPr>
              <w:t>Hospitals, dental offices, veterinary</w:t>
            </w:r>
            <w:r w:rsidRPr="00AB0097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="00575773" w:rsidRPr="00AB0097">
              <w:rPr>
                <w:rFonts w:asciiTheme="minorHAnsi" w:hAnsiTheme="minorHAnsi" w:cstheme="minorHAnsi"/>
                <w:sz w:val="20"/>
              </w:rPr>
              <w:t>clinics,</w:t>
            </w:r>
            <w:r w:rsidRPr="00AB0097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AB0097">
              <w:rPr>
                <w:rFonts w:asciiTheme="minorHAnsi" w:hAnsiTheme="minorHAnsi" w:cstheme="minorHAnsi"/>
                <w:sz w:val="20"/>
              </w:rPr>
              <w:t>and</w:t>
            </w:r>
            <w:r w:rsidRPr="00AB0097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AB0097">
              <w:rPr>
                <w:rFonts w:asciiTheme="minorHAnsi" w:hAnsiTheme="minorHAnsi" w:cstheme="minorHAnsi"/>
                <w:sz w:val="20"/>
              </w:rPr>
              <w:t>other</w:t>
            </w:r>
            <w:r w:rsidRPr="00AB0097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AB0097">
              <w:rPr>
                <w:rFonts w:asciiTheme="minorHAnsi" w:hAnsiTheme="minorHAnsi" w:cstheme="minorHAnsi"/>
                <w:sz w:val="20"/>
              </w:rPr>
              <w:t xml:space="preserve">medical facilities that may have x-ray equipment, laboratory, medical washing equipment, autoclaves, aspirators, vacuum pumps </w:t>
            </w:r>
            <w:r w:rsidRPr="00AB0097">
              <w:rPr>
                <w:rFonts w:asciiTheme="minorHAnsi" w:hAnsiTheme="minorHAnsi" w:cstheme="minorHAnsi"/>
                <w:sz w:val="18"/>
              </w:rPr>
              <w:t>(includes psychology &amp; psychiatric offices that administer medications), Pharmacy</w:t>
            </w:r>
          </w:p>
        </w:tc>
        <w:tc>
          <w:tcPr>
            <w:tcW w:w="3600" w:type="dxa"/>
          </w:tcPr>
          <w:p w14:paraId="7D2B1141" w14:textId="77777777" w:rsidR="001C0EA9" w:rsidRPr="00AB0097" w:rsidRDefault="001C0EA9" w:rsidP="00041BC1">
            <w:pPr>
              <w:pStyle w:val="TableParagraph"/>
              <w:numPr>
                <w:ilvl w:val="0"/>
                <w:numId w:val="36"/>
              </w:numPr>
              <w:tabs>
                <w:tab w:val="left" w:pos="306"/>
              </w:tabs>
              <w:spacing w:before="7" w:line="235" w:lineRule="auto"/>
              <w:ind w:left="180" w:right="403" w:hanging="180"/>
              <w:rPr>
                <w:rFonts w:asciiTheme="minorHAnsi" w:hAnsiTheme="minorHAnsi" w:cstheme="minorHAnsi"/>
                <w:sz w:val="20"/>
              </w:rPr>
            </w:pPr>
            <w:r w:rsidRPr="00AB0097">
              <w:rPr>
                <w:rFonts w:asciiTheme="minorHAnsi" w:hAnsiTheme="minorHAnsi" w:cstheme="minorHAnsi"/>
                <w:sz w:val="20"/>
              </w:rPr>
              <w:t>Poultry Processing, Packing</w:t>
            </w:r>
            <w:r w:rsidRPr="00AB0097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AB0097">
              <w:rPr>
                <w:rFonts w:asciiTheme="minorHAnsi" w:hAnsiTheme="minorHAnsi" w:cstheme="minorHAnsi"/>
                <w:sz w:val="20"/>
              </w:rPr>
              <w:t>House,</w:t>
            </w:r>
            <w:r w:rsidRPr="00AB0097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AB0097">
              <w:rPr>
                <w:rFonts w:asciiTheme="minorHAnsi" w:hAnsiTheme="minorHAnsi" w:cstheme="minorHAnsi"/>
                <w:sz w:val="20"/>
              </w:rPr>
              <w:t>Dairy, Bottling Plant, Butchers (including Fish and Livestock), Breweries, Metal Plating or Fabrication Facility, Cannery,</w:t>
            </w:r>
            <w:r w:rsidRPr="00AB0097">
              <w:rPr>
                <w:rFonts w:asciiTheme="minorHAnsi" w:hAnsiTheme="minorHAnsi" w:cstheme="minorHAnsi"/>
                <w:spacing w:val="40"/>
                <w:sz w:val="20"/>
              </w:rPr>
              <w:t xml:space="preserve"> </w:t>
            </w:r>
            <w:r w:rsidRPr="00AB0097">
              <w:rPr>
                <w:rFonts w:asciiTheme="minorHAnsi" w:hAnsiTheme="minorHAnsi" w:cstheme="minorHAnsi"/>
                <w:sz w:val="20"/>
              </w:rPr>
              <w:t xml:space="preserve">Dye Works, Battery </w:t>
            </w:r>
            <w:r w:rsidRPr="00AB0097">
              <w:rPr>
                <w:rFonts w:asciiTheme="minorHAnsi" w:hAnsiTheme="minorHAnsi" w:cstheme="minorHAnsi"/>
                <w:spacing w:val="-2"/>
                <w:sz w:val="20"/>
              </w:rPr>
              <w:t>Manufacturers</w:t>
            </w:r>
          </w:p>
          <w:p w14:paraId="4987F21B" w14:textId="5F23BCB4" w:rsidR="004852FD" w:rsidRPr="00AB0097" w:rsidRDefault="004852FD" w:rsidP="00041BC1">
            <w:pPr>
              <w:pStyle w:val="TableParagraph"/>
              <w:numPr>
                <w:ilvl w:val="0"/>
                <w:numId w:val="36"/>
              </w:numPr>
              <w:tabs>
                <w:tab w:val="left" w:pos="306"/>
              </w:tabs>
              <w:spacing w:before="7" w:line="235" w:lineRule="auto"/>
              <w:ind w:left="180" w:right="403" w:hanging="180"/>
              <w:rPr>
                <w:rFonts w:asciiTheme="minorHAnsi" w:hAnsiTheme="minorHAnsi" w:cstheme="minorHAnsi"/>
                <w:sz w:val="20"/>
              </w:rPr>
            </w:pPr>
            <w:r w:rsidRPr="00AB0097">
              <w:rPr>
                <w:rFonts w:asciiTheme="minorHAnsi" w:hAnsiTheme="minorHAnsi" w:cstheme="minorHAnsi"/>
                <w:sz w:val="20"/>
              </w:rPr>
              <w:t>Special use tanks or tankards containing pesticides, fertilizers, or other high hazard applications</w:t>
            </w:r>
          </w:p>
        </w:tc>
      </w:tr>
    </w:tbl>
    <w:p w14:paraId="73B5B804" w14:textId="77777777" w:rsidR="00AB0097" w:rsidRPr="00AB0097" w:rsidRDefault="00AB0097" w:rsidP="00D750C8">
      <w:pPr>
        <w:pStyle w:val="Heading1"/>
        <w:ind w:left="9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24DA3F2" w14:textId="7E354857" w:rsidR="006B0AEF" w:rsidRPr="006B0AEF" w:rsidRDefault="00E65E9A" w:rsidP="00D750C8">
      <w:pPr>
        <w:pStyle w:val="Heading1"/>
        <w:ind w:left="9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B0AEF">
        <w:rPr>
          <w:rFonts w:asciiTheme="minorHAnsi" w:hAnsiTheme="minorHAnsi" w:cstheme="minorHAnsi"/>
          <w:b/>
          <w:bCs/>
          <w:sz w:val="22"/>
          <w:szCs w:val="22"/>
        </w:rPr>
        <w:t>Irrigation Service</w:t>
      </w:r>
      <w:r w:rsidR="006B0AEF" w:rsidRPr="006B0AEF">
        <w:rPr>
          <w:rFonts w:asciiTheme="minorHAnsi" w:hAnsiTheme="minorHAnsi" w:cstheme="minorHAnsi"/>
          <w:b/>
          <w:bCs/>
          <w:sz w:val="22"/>
          <w:szCs w:val="22"/>
        </w:rPr>
        <w:t>s (Residential and non-residential)</w:t>
      </w:r>
    </w:p>
    <w:p w14:paraId="321A131E" w14:textId="77777777" w:rsidR="006B0AEF" w:rsidRDefault="006B0AEF" w:rsidP="00D750C8">
      <w:pPr>
        <w:pStyle w:val="Heading1"/>
        <w:ind w:left="9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9EA72CC" w14:textId="2E696BD2" w:rsidR="00AB0097" w:rsidRDefault="006B0AEF" w:rsidP="006B0AEF">
      <w:pPr>
        <w:pStyle w:val="Heading1"/>
        <w:numPr>
          <w:ilvl w:val="0"/>
          <w:numId w:val="44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Al</w:t>
      </w:r>
      <w:r w:rsidR="00E65E9A" w:rsidRPr="00AB0097">
        <w:rPr>
          <w:rFonts w:asciiTheme="minorHAnsi" w:hAnsiTheme="minorHAnsi" w:cstheme="minorHAnsi"/>
          <w:b/>
          <w:bCs/>
          <w:sz w:val="20"/>
          <w:szCs w:val="20"/>
        </w:rPr>
        <w:t xml:space="preserve">l individually metered or branched irrigation services must have an approved Reduced Pressure (RP) containment backflow assembly installed within 50 linear piping feet of the irrigation meter or </w:t>
      </w:r>
      <w:r w:rsidR="00726831" w:rsidRPr="00AB0097">
        <w:rPr>
          <w:rFonts w:asciiTheme="minorHAnsi" w:hAnsiTheme="minorHAnsi" w:cstheme="minorHAnsi"/>
          <w:b/>
          <w:bCs/>
          <w:sz w:val="20"/>
          <w:szCs w:val="20"/>
        </w:rPr>
        <w:t xml:space="preserve">the </w:t>
      </w:r>
      <w:r w:rsidR="00E65E9A" w:rsidRPr="00AB0097">
        <w:rPr>
          <w:rFonts w:asciiTheme="minorHAnsi" w:hAnsiTheme="minorHAnsi" w:cstheme="minorHAnsi"/>
          <w:b/>
          <w:bCs/>
          <w:sz w:val="20"/>
          <w:szCs w:val="20"/>
        </w:rPr>
        <w:t xml:space="preserve">branched </w:t>
      </w:r>
      <w:r w:rsidR="00726831" w:rsidRPr="00AB0097">
        <w:rPr>
          <w:rFonts w:asciiTheme="minorHAnsi" w:hAnsiTheme="minorHAnsi" w:cstheme="minorHAnsi"/>
          <w:b/>
          <w:bCs/>
          <w:sz w:val="20"/>
          <w:szCs w:val="20"/>
        </w:rPr>
        <w:t xml:space="preserve">irrigation </w:t>
      </w:r>
      <w:r w:rsidR="00E65E9A" w:rsidRPr="00AB0097">
        <w:rPr>
          <w:rFonts w:asciiTheme="minorHAnsi" w:hAnsiTheme="minorHAnsi" w:cstheme="minorHAnsi"/>
          <w:b/>
          <w:bCs/>
          <w:sz w:val="20"/>
          <w:szCs w:val="20"/>
        </w:rPr>
        <w:t>line of</w:t>
      </w:r>
      <w:r w:rsidR="00726831" w:rsidRPr="00AB0097">
        <w:rPr>
          <w:rFonts w:asciiTheme="minorHAnsi" w:hAnsiTheme="minorHAnsi" w:cstheme="minorHAnsi"/>
          <w:b/>
          <w:bCs/>
          <w:sz w:val="20"/>
          <w:szCs w:val="20"/>
        </w:rPr>
        <w:t>f</w:t>
      </w:r>
      <w:r w:rsidR="00E65E9A" w:rsidRPr="00AB0097">
        <w:rPr>
          <w:rFonts w:asciiTheme="minorHAnsi" w:hAnsiTheme="minorHAnsi" w:cstheme="minorHAnsi"/>
          <w:b/>
          <w:bCs/>
          <w:sz w:val="20"/>
          <w:szCs w:val="20"/>
        </w:rPr>
        <w:t xml:space="preserve"> a domestic service.</w:t>
      </w:r>
    </w:p>
    <w:p w14:paraId="521CE5EE" w14:textId="6C135ECD" w:rsidR="00D6718D" w:rsidRPr="00AB0097" w:rsidRDefault="0046393F" w:rsidP="006B0AEF">
      <w:pPr>
        <w:pStyle w:val="Heading1"/>
        <w:numPr>
          <w:ilvl w:val="0"/>
          <w:numId w:val="44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B0097">
        <w:rPr>
          <w:rFonts w:asciiTheme="minorHAnsi" w:hAnsiTheme="minorHAnsi" w:cstheme="minorHAnsi"/>
          <w:b/>
          <w:bCs/>
          <w:sz w:val="20"/>
          <w:szCs w:val="20"/>
        </w:rPr>
        <w:t>Any water fee only service, which is split from the primary domestic service (see detail W-34 and W-35) will be considered an “irrigation service” for the purposes of this cross</w:t>
      </w:r>
      <w:r w:rsidR="00AB0097" w:rsidRPr="00AB0097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Pr="00AB0097">
        <w:rPr>
          <w:rFonts w:asciiTheme="minorHAnsi" w:hAnsiTheme="minorHAnsi" w:cstheme="minorHAnsi"/>
          <w:b/>
          <w:bCs/>
          <w:sz w:val="20"/>
          <w:szCs w:val="20"/>
        </w:rPr>
        <w:t>connection policy. This water fee only service may not be used as domestic water and may not enter or cross under any existing or proposed structure.</w:t>
      </w:r>
    </w:p>
    <w:p w14:paraId="15FACE4A" w14:textId="77777777" w:rsidR="00424A81" w:rsidRPr="00AB0097" w:rsidRDefault="00424A81" w:rsidP="00D750C8">
      <w:pPr>
        <w:pStyle w:val="Heading1"/>
        <w:ind w:left="90" w:firstLine="18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7983C38" w14:textId="77777777" w:rsidR="006B0AEF" w:rsidRDefault="006B0AEF" w:rsidP="005F714D">
      <w:pPr>
        <w:pStyle w:val="Heading1"/>
        <w:ind w:left="90"/>
        <w:rPr>
          <w:rFonts w:asciiTheme="minorHAnsi" w:hAnsiTheme="minorHAnsi" w:cstheme="minorHAnsi"/>
          <w:b/>
          <w:bCs/>
          <w:sz w:val="20"/>
          <w:szCs w:val="20"/>
        </w:rPr>
      </w:pPr>
    </w:p>
    <w:p w14:paraId="2C6D09CD" w14:textId="77777777" w:rsidR="006B0AEF" w:rsidRDefault="006B0AEF" w:rsidP="005F714D">
      <w:pPr>
        <w:pStyle w:val="Heading1"/>
        <w:ind w:left="90"/>
        <w:rPr>
          <w:rFonts w:asciiTheme="minorHAnsi" w:hAnsiTheme="minorHAnsi" w:cstheme="minorHAnsi"/>
          <w:b/>
          <w:bCs/>
          <w:sz w:val="20"/>
          <w:szCs w:val="20"/>
        </w:rPr>
      </w:pPr>
    </w:p>
    <w:p w14:paraId="04D5038C" w14:textId="77777777" w:rsidR="006B0AEF" w:rsidRDefault="006B0AEF" w:rsidP="005F714D">
      <w:pPr>
        <w:pStyle w:val="Heading1"/>
        <w:ind w:left="90"/>
        <w:rPr>
          <w:rFonts w:asciiTheme="minorHAnsi" w:hAnsiTheme="minorHAnsi" w:cstheme="minorHAnsi"/>
          <w:b/>
          <w:bCs/>
          <w:sz w:val="20"/>
          <w:szCs w:val="20"/>
        </w:rPr>
      </w:pPr>
    </w:p>
    <w:p w14:paraId="41ABC566" w14:textId="77777777" w:rsidR="006B0AEF" w:rsidRDefault="006B0AEF" w:rsidP="005F714D">
      <w:pPr>
        <w:pStyle w:val="Heading1"/>
        <w:ind w:left="90"/>
        <w:rPr>
          <w:rFonts w:asciiTheme="minorHAnsi" w:hAnsiTheme="minorHAnsi" w:cstheme="minorHAnsi"/>
          <w:b/>
          <w:bCs/>
          <w:sz w:val="20"/>
          <w:szCs w:val="20"/>
        </w:rPr>
      </w:pPr>
    </w:p>
    <w:p w14:paraId="7A3E46D4" w14:textId="77777777" w:rsidR="006B0AEF" w:rsidRDefault="006B0AEF" w:rsidP="005F714D">
      <w:pPr>
        <w:pStyle w:val="Heading1"/>
        <w:ind w:left="90"/>
        <w:rPr>
          <w:rFonts w:asciiTheme="minorHAnsi" w:hAnsiTheme="minorHAnsi" w:cstheme="minorHAnsi"/>
          <w:b/>
          <w:bCs/>
          <w:sz w:val="20"/>
          <w:szCs w:val="20"/>
        </w:rPr>
      </w:pPr>
    </w:p>
    <w:p w14:paraId="4E7A3978" w14:textId="77777777" w:rsidR="006B0AEF" w:rsidRDefault="006B0AEF" w:rsidP="005F714D">
      <w:pPr>
        <w:pStyle w:val="Heading1"/>
        <w:ind w:left="90"/>
        <w:rPr>
          <w:rFonts w:asciiTheme="minorHAnsi" w:hAnsiTheme="minorHAnsi" w:cstheme="minorHAnsi"/>
          <w:b/>
          <w:bCs/>
          <w:sz w:val="20"/>
          <w:szCs w:val="20"/>
        </w:rPr>
      </w:pPr>
    </w:p>
    <w:p w14:paraId="6AE92B42" w14:textId="77777777" w:rsidR="006B0AEF" w:rsidRDefault="006B0AEF" w:rsidP="005F714D">
      <w:pPr>
        <w:pStyle w:val="Heading1"/>
        <w:ind w:left="90"/>
        <w:rPr>
          <w:rFonts w:asciiTheme="minorHAnsi" w:hAnsiTheme="minorHAnsi" w:cstheme="minorHAnsi"/>
          <w:b/>
          <w:bCs/>
          <w:sz w:val="20"/>
          <w:szCs w:val="20"/>
        </w:rPr>
      </w:pPr>
    </w:p>
    <w:p w14:paraId="0378A89A" w14:textId="77777777" w:rsidR="006B0AEF" w:rsidRDefault="006B0AEF" w:rsidP="005F714D">
      <w:pPr>
        <w:pStyle w:val="Heading1"/>
        <w:ind w:left="90"/>
        <w:rPr>
          <w:rFonts w:asciiTheme="minorHAnsi" w:hAnsiTheme="minorHAnsi" w:cstheme="minorHAnsi"/>
          <w:b/>
          <w:bCs/>
          <w:sz w:val="20"/>
          <w:szCs w:val="20"/>
        </w:rPr>
      </w:pPr>
    </w:p>
    <w:p w14:paraId="6C7E5300" w14:textId="149FD0C2" w:rsidR="006B0AEF" w:rsidRPr="006B0AEF" w:rsidRDefault="006B0AEF" w:rsidP="005F714D">
      <w:pPr>
        <w:pStyle w:val="Heading1"/>
        <w:ind w:left="90"/>
        <w:rPr>
          <w:rFonts w:asciiTheme="minorHAnsi" w:hAnsiTheme="minorHAnsi" w:cstheme="minorHAnsi"/>
          <w:b/>
          <w:bCs/>
          <w:sz w:val="22"/>
          <w:szCs w:val="22"/>
        </w:rPr>
      </w:pPr>
      <w:r w:rsidRPr="006B0AEF">
        <w:rPr>
          <w:rFonts w:asciiTheme="minorHAnsi" w:hAnsiTheme="minorHAnsi" w:cstheme="minorHAnsi"/>
          <w:b/>
          <w:bCs/>
          <w:sz w:val="22"/>
          <w:szCs w:val="22"/>
        </w:rPr>
        <w:t>Fire Services</w:t>
      </w:r>
    </w:p>
    <w:p w14:paraId="37DFDA21" w14:textId="77777777" w:rsidR="006B0AEF" w:rsidRDefault="006B0AEF" w:rsidP="005F714D">
      <w:pPr>
        <w:pStyle w:val="Heading1"/>
        <w:ind w:left="90"/>
        <w:rPr>
          <w:rFonts w:asciiTheme="minorHAnsi" w:hAnsiTheme="minorHAnsi" w:cstheme="minorHAnsi"/>
          <w:b/>
          <w:bCs/>
          <w:sz w:val="20"/>
          <w:szCs w:val="20"/>
        </w:rPr>
      </w:pPr>
    </w:p>
    <w:p w14:paraId="5079E8C1" w14:textId="77777777" w:rsidR="006B0AEF" w:rsidRDefault="00FF1D33" w:rsidP="006B0AEF">
      <w:pPr>
        <w:pStyle w:val="Heading1"/>
        <w:numPr>
          <w:ilvl w:val="0"/>
          <w:numId w:val="45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AB0097">
        <w:rPr>
          <w:rFonts w:asciiTheme="minorHAnsi" w:hAnsiTheme="minorHAnsi" w:cstheme="minorHAnsi"/>
          <w:b/>
          <w:bCs/>
          <w:sz w:val="20"/>
          <w:szCs w:val="20"/>
        </w:rPr>
        <w:t>Fire Service</w:t>
      </w:r>
      <w:r w:rsidR="001069B9" w:rsidRPr="00AB0097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="00745451" w:rsidRPr="00AB0097">
        <w:rPr>
          <w:rFonts w:asciiTheme="minorHAnsi" w:hAnsiTheme="minorHAnsi" w:cstheme="minorHAnsi"/>
          <w:b/>
          <w:bCs/>
          <w:sz w:val="20"/>
          <w:szCs w:val="20"/>
        </w:rPr>
        <w:t>If any of the boxes below are checked, a</w:t>
      </w:r>
      <w:r w:rsidR="00F60D41" w:rsidRPr="00AB0097">
        <w:rPr>
          <w:rFonts w:asciiTheme="minorHAnsi" w:hAnsiTheme="minorHAnsi" w:cstheme="minorHAnsi"/>
          <w:b/>
          <w:bCs/>
          <w:sz w:val="20"/>
          <w:szCs w:val="20"/>
        </w:rPr>
        <w:t xml:space="preserve">n </w:t>
      </w:r>
      <w:r w:rsidR="00F60D41" w:rsidRPr="00AB0097">
        <w:rPr>
          <w:rFonts w:asciiTheme="minorHAnsi" w:hAnsiTheme="minorHAnsi" w:cstheme="minorHAnsi"/>
          <w:b/>
          <w:bCs/>
          <w:i/>
          <w:iCs/>
          <w:sz w:val="20"/>
          <w:szCs w:val="20"/>
        </w:rPr>
        <w:t>approved</w:t>
      </w:r>
      <w:r w:rsidR="00745451" w:rsidRPr="00AB0097">
        <w:rPr>
          <w:rFonts w:asciiTheme="minorHAnsi" w:hAnsiTheme="minorHAnsi" w:cstheme="minorHAnsi"/>
          <w:b/>
          <w:bCs/>
          <w:sz w:val="20"/>
          <w:szCs w:val="20"/>
        </w:rPr>
        <w:t xml:space="preserve"> Reduced Pressure Detector Assembly (RPDA)</w:t>
      </w:r>
      <w:r w:rsidR="00F60D41" w:rsidRPr="00AB0097">
        <w:rPr>
          <w:rFonts w:asciiTheme="minorHAnsi" w:hAnsiTheme="minorHAnsi" w:cstheme="minorHAnsi"/>
          <w:b/>
          <w:bCs/>
          <w:sz w:val="20"/>
          <w:szCs w:val="20"/>
        </w:rPr>
        <w:t xml:space="preserve"> is required</w:t>
      </w:r>
      <w:r w:rsidR="00174BDD" w:rsidRPr="00AB0097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7929690B" w14:textId="77777777" w:rsidR="006B0AEF" w:rsidRDefault="00174BDD" w:rsidP="006B0AEF">
      <w:pPr>
        <w:pStyle w:val="Heading1"/>
        <w:numPr>
          <w:ilvl w:val="0"/>
          <w:numId w:val="45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AB0097">
        <w:rPr>
          <w:rFonts w:asciiTheme="minorHAnsi" w:hAnsiTheme="minorHAnsi" w:cstheme="minorHAnsi"/>
          <w:b/>
          <w:bCs/>
          <w:sz w:val="20"/>
          <w:szCs w:val="20"/>
        </w:rPr>
        <w:t>All other services require a Double Check Detector Assembly (DCDA) backflow assembly.</w:t>
      </w:r>
    </w:p>
    <w:p w14:paraId="639A1421" w14:textId="77777777" w:rsidR="006B0AEF" w:rsidRDefault="006B0AEF" w:rsidP="005F714D">
      <w:pPr>
        <w:pStyle w:val="Heading1"/>
        <w:ind w:left="90"/>
        <w:rPr>
          <w:rFonts w:asciiTheme="minorHAnsi" w:hAnsiTheme="minorHAnsi" w:cstheme="minorHAnsi"/>
          <w:sz w:val="18"/>
          <w:szCs w:val="18"/>
        </w:rPr>
      </w:pPr>
    </w:p>
    <w:p w14:paraId="6C905DD9" w14:textId="45DDA89B" w:rsidR="00FF1D33" w:rsidRPr="006B0AEF" w:rsidRDefault="00D455AA" w:rsidP="005F714D">
      <w:pPr>
        <w:pStyle w:val="Heading1"/>
        <w:ind w:left="90"/>
        <w:rPr>
          <w:rFonts w:asciiTheme="minorHAnsi" w:hAnsiTheme="minorHAnsi" w:cstheme="minorHAnsi"/>
          <w:sz w:val="18"/>
          <w:szCs w:val="18"/>
        </w:rPr>
      </w:pPr>
      <w:r w:rsidRPr="006B0AEF">
        <w:rPr>
          <w:rFonts w:asciiTheme="minorHAnsi" w:hAnsiTheme="minorHAnsi" w:cstheme="minorHAnsi"/>
          <w:sz w:val="18"/>
          <w:szCs w:val="18"/>
        </w:rPr>
        <w:t xml:space="preserve">(Backflows must be </w:t>
      </w:r>
      <w:r w:rsidRPr="006B0AEF">
        <w:rPr>
          <w:rFonts w:asciiTheme="minorHAnsi" w:hAnsiTheme="minorHAnsi" w:cstheme="minorHAnsi"/>
          <w:i/>
          <w:iCs/>
          <w:sz w:val="18"/>
          <w:szCs w:val="18"/>
        </w:rPr>
        <w:t xml:space="preserve">approved, </w:t>
      </w:r>
      <w:r w:rsidRPr="006B0AEF">
        <w:rPr>
          <w:rFonts w:asciiTheme="minorHAnsi" w:hAnsiTheme="minorHAnsi" w:cstheme="minorHAnsi"/>
          <w:sz w:val="18"/>
          <w:szCs w:val="18"/>
        </w:rPr>
        <w:t>installed within 50 linear piping feet of the right of way</w:t>
      </w:r>
      <w:r w:rsidR="00D228EE" w:rsidRPr="006B0AEF">
        <w:rPr>
          <w:rFonts w:asciiTheme="minorHAnsi" w:hAnsiTheme="minorHAnsi" w:cstheme="minorHAnsi"/>
          <w:sz w:val="18"/>
          <w:szCs w:val="18"/>
        </w:rPr>
        <w:t xml:space="preserve"> and according to Article D: Water Quality Protection and Appendix A: Guidelines and Requirements of the Cross Connection Program)</w:t>
      </w:r>
      <w:r w:rsidR="006B0AEF" w:rsidRPr="006B0AEF">
        <w:rPr>
          <w:rFonts w:asciiTheme="minorHAnsi" w:hAnsiTheme="minorHAnsi" w:cstheme="minorHAnsi"/>
          <w:sz w:val="18"/>
          <w:szCs w:val="18"/>
        </w:rPr>
        <w:t>.</w:t>
      </w:r>
    </w:p>
    <w:p w14:paraId="267DBC00" w14:textId="77777777" w:rsidR="006B0AEF" w:rsidRPr="00AB0097" w:rsidRDefault="006B0AEF" w:rsidP="005F714D">
      <w:pPr>
        <w:pStyle w:val="Heading1"/>
        <w:ind w:left="90"/>
        <w:rPr>
          <w:rFonts w:asciiTheme="minorHAnsi" w:hAnsiTheme="minorHAnsi" w:cstheme="minorHAnsi"/>
          <w:sz w:val="20"/>
          <w:szCs w:val="20"/>
        </w:rPr>
      </w:pPr>
    </w:p>
    <w:p w14:paraId="3BF31AAF" w14:textId="2EE63287" w:rsidR="0070775F" w:rsidRPr="00AB0097" w:rsidRDefault="005F714D" w:rsidP="005F714D">
      <w:pPr>
        <w:pStyle w:val="Heading1"/>
        <w:ind w:left="0"/>
        <w:rPr>
          <w:rFonts w:asciiTheme="minorHAnsi" w:hAnsiTheme="minorHAnsi" w:cstheme="minorHAnsi"/>
          <w:spacing w:val="-2"/>
          <w:sz w:val="20"/>
          <w:szCs w:val="20"/>
        </w:rPr>
      </w:pPr>
      <w:r w:rsidRPr="00AB0097">
        <w:rPr>
          <w:rFonts w:asciiTheme="minorHAnsi" w:hAnsiTheme="minorHAnsi" w:cstheme="minorHAnsi"/>
          <w:sz w:val="20"/>
          <w:szCs w:val="20"/>
        </w:rPr>
        <w:t xml:space="preserve">  </w:t>
      </w:r>
      <w:r w:rsidR="0070775F" w:rsidRPr="00AB0097">
        <w:rPr>
          <w:rFonts w:asciiTheme="minorHAnsi" w:hAnsiTheme="minorHAnsi" w:cstheme="minorHAnsi"/>
          <w:sz w:val="20"/>
          <w:szCs w:val="20"/>
        </w:rPr>
        <w:t>Please</w:t>
      </w:r>
      <w:r w:rsidR="0070775F" w:rsidRPr="00AB009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70775F" w:rsidRPr="00AB0097">
        <w:rPr>
          <w:rFonts w:asciiTheme="minorHAnsi" w:hAnsiTheme="minorHAnsi" w:cstheme="minorHAnsi"/>
          <w:sz w:val="20"/>
          <w:szCs w:val="20"/>
        </w:rPr>
        <w:t>check any of</w:t>
      </w:r>
      <w:r w:rsidR="0070775F" w:rsidRPr="00AB009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70775F" w:rsidRPr="00AB0097">
        <w:rPr>
          <w:rFonts w:asciiTheme="minorHAnsi" w:hAnsiTheme="minorHAnsi" w:cstheme="minorHAnsi"/>
          <w:sz w:val="20"/>
          <w:szCs w:val="20"/>
        </w:rPr>
        <w:t>the</w:t>
      </w:r>
      <w:r w:rsidR="0070775F" w:rsidRPr="00AB009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70775F" w:rsidRPr="00AB0097">
        <w:rPr>
          <w:rFonts w:asciiTheme="minorHAnsi" w:hAnsiTheme="minorHAnsi" w:cstheme="minorHAnsi"/>
          <w:sz w:val="20"/>
          <w:szCs w:val="20"/>
        </w:rPr>
        <w:t>following</w:t>
      </w:r>
      <w:r w:rsidR="0070775F" w:rsidRPr="00AB009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5E489E" w:rsidRPr="005E489E">
        <w:rPr>
          <w:rFonts w:asciiTheme="minorHAnsi" w:hAnsiTheme="minorHAnsi" w:cstheme="minorHAnsi"/>
          <w:b/>
          <w:bCs/>
          <w:spacing w:val="-3"/>
          <w:sz w:val="20"/>
          <w:szCs w:val="20"/>
        </w:rPr>
        <w:t>Severe Hazard Uses</w:t>
      </w:r>
      <w:r w:rsidR="005E489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70775F" w:rsidRPr="00AB0097">
        <w:rPr>
          <w:rFonts w:asciiTheme="minorHAnsi" w:hAnsiTheme="minorHAnsi" w:cstheme="minorHAnsi"/>
          <w:sz w:val="20"/>
          <w:szCs w:val="20"/>
        </w:rPr>
        <w:t>that</w:t>
      </w:r>
      <w:r w:rsidR="0070775F" w:rsidRPr="00AB009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70775F" w:rsidRPr="00AB0097">
        <w:rPr>
          <w:rFonts w:asciiTheme="minorHAnsi" w:hAnsiTheme="minorHAnsi" w:cstheme="minorHAnsi"/>
          <w:spacing w:val="-2"/>
          <w:sz w:val="20"/>
          <w:szCs w:val="20"/>
        </w:rPr>
        <w:t>apply to the property and water use:</w:t>
      </w:r>
    </w:p>
    <w:p w14:paraId="4A328EE6" w14:textId="10A0E872" w:rsidR="0002026E" w:rsidRPr="00AB0097" w:rsidRDefault="0002026E" w:rsidP="005E489E">
      <w:pPr>
        <w:pStyle w:val="Heading1"/>
        <w:ind w:left="0"/>
        <w:rPr>
          <w:rFonts w:asciiTheme="minorHAnsi" w:hAnsiTheme="minorHAnsi" w:cstheme="minorHAnsi"/>
          <w:sz w:val="16"/>
          <w:szCs w:val="16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5"/>
        <w:gridCol w:w="3202"/>
        <w:gridCol w:w="3330"/>
        <w:gridCol w:w="3600"/>
      </w:tblGrid>
      <w:tr w:rsidR="00FE50C3" w:rsidRPr="00AB0097" w14:paraId="44777D79" w14:textId="77777777" w:rsidTr="005F714D">
        <w:trPr>
          <w:trHeight w:val="1245"/>
        </w:trPr>
        <w:tc>
          <w:tcPr>
            <w:tcW w:w="4145" w:type="dxa"/>
          </w:tcPr>
          <w:p w14:paraId="29FED298" w14:textId="77777777" w:rsidR="00FE50C3" w:rsidRPr="00AB0097" w:rsidRDefault="00FE50C3" w:rsidP="00FE50C3">
            <w:pPr>
              <w:pStyle w:val="TableParagraph"/>
              <w:numPr>
                <w:ilvl w:val="0"/>
                <w:numId w:val="43"/>
              </w:numPr>
              <w:tabs>
                <w:tab w:val="left" w:pos="305"/>
              </w:tabs>
              <w:spacing w:before="1"/>
              <w:ind w:left="180" w:hanging="180"/>
              <w:rPr>
                <w:rFonts w:asciiTheme="minorHAnsi" w:hAnsiTheme="minorHAnsi" w:cstheme="minorHAnsi"/>
                <w:sz w:val="20"/>
              </w:rPr>
            </w:pPr>
            <w:bookmarkStart w:id="0" w:name="_Hlk152168240"/>
            <w:r w:rsidRPr="00AB0097">
              <w:rPr>
                <w:rFonts w:asciiTheme="minorHAnsi" w:hAnsiTheme="minorHAnsi" w:cstheme="minorHAnsi"/>
                <w:spacing w:val="-2"/>
                <w:sz w:val="20"/>
              </w:rPr>
              <w:t>System with booster pump facilities (such as fire department connections [FDC])</w:t>
            </w:r>
          </w:p>
          <w:p w14:paraId="2FE1ED15" w14:textId="77777777" w:rsidR="00FE50C3" w:rsidRPr="00AB0097" w:rsidRDefault="00FE50C3" w:rsidP="00FE50C3">
            <w:pPr>
              <w:pStyle w:val="TableParagraph"/>
              <w:numPr>
                <w:ilvl w:val="0"/>
                <w:numId w:val="43"/>
              </w:numPr>
              <w:tabs>
                <w:tab w:val="left" w:pos="305"/>
              </w:tabs>
              <w:spacing w:before="1"/>
              <w:ind w:left="180" w:hanging="180"/>
              <w:rPr>
                <w:rFonts w:asciiTheme="minorHAnsi" w:hAnsiTheme="minorHAnsi" w:cstheme="minorHAnsi"/>
                <w:sz w:val="20"/>
              </w:rPr>
            </w:pPr>
            <w:r w:rsidRPr="00AB0097">
              <w:rPr>
                <w:rFonts w:asciiTheme="minorHAnsi" w:hAnsiTheme="minorHAnsi" w:cstheme="minorHAnsi"/>
                <w:spacing w:val="-2"/>
                <w:sz w:val="20"/>
              </w:rPr>
              <w:t>Systems with transfer pumps</w:t>
            </w:r>
          </w:p>
          <w:p w14:paraId="09510CA2" w14:textId="77777777" w:rsidR="00FE50C3" w:rsidRPr="00AB0097" w:rsidRDefault="00FE50C3" w:rsidP="00FE50C3">
            <w:pPr>
              <w:pStyle w:val="TableParagraph"/>
              <w:numPr>
                <w:ilvl w:val="0"/>
                <w:numId w:val="43"/>
              </w:numPr>
              <w:tabs>
                <w:tab w:val="left" w:pos="305"/>
              </w:tabs>
              <w:spacing w:before="1"/>
              <w:ind w:left="180" w:hanging="180"/>
              <w:rPr>
                <w:rFonts w:asciiTheme="minorHAnsi" w:hAnsiTheme="minorHAnsi" w:cstheme="minorHAnsi"/>
                <w:sz w:val="20"/>
              </w:rPr>
            </w:pPr>
            <w:r w:rsidRPr="00AB0097">
              <w:rPr>
                <w:rFonts w:asciiTheme="minorHAnsi" w:hAnsiTheme="minorHAnsi" w:cstheme="minorHAnsi"/>
                <w:spacing w:val="-2"/>
                <w:sz w:val="20"/>
              </w:rPr>
              <w:t>Systems with storage tanks (plus air gap)</w:t>
            </w:r>
          </w:p>
        </w:tc>
        <w:tc>
          <w:tcPr>
            <w:tcW w:w="3202" w:type="dxa"/>
          </w:tcPr>
          <w:p w14:paraId="055E59B4" w14:textId="77777777" w:rsidR="00FE50C3" w:rsidRPr="00AB0097" w:rsidRDefault="00FE50C3" w:rsidP="00FE50C3">
            <w:pPr>
              <w:pStyle w:val="TableParagraph"/>
              <w:numPr>
                <w:ilvl w:val="0"/>
                <w:numId w:val="43"/>
              </w:numPr>
              <w:tabs>
                <w:tab w:val="left" w:pos="305"/>
              </w:tabs>
              <w:spacing w:before="1"/>
              <w:ind w:left="180" w:hanging="180"/>
              <w:rPr>
                <w:rFonts w:asciiTheme="minorHAnsi" w:hAnsiTheme="minorHAnsi" w:cstheme="minorHAnsi"/>
                <w:sz w:val="20"/>
              </w:rPr>
            </w:pPr>
            <w:r w:rsidRPr="00AB0097">
              <w:rPr>
                <w:rFonts w:asciiTheme="minorHAnsi" w:hAnsiTheme="minorHAnsi" w:cstheme="minorHAnsi"/>
                <w:sz w:val="20"/>
              </w:rPr>
              <w:t>Systems with antifreeze solutions or chemical additives</w:t>
            </w:r>
          </w:p>
          <w:p w14:paraId="0FA4005F" w14:textId="4BB4FDE8" w:rsidR="00FE50C3" w:rsidRPr="00AB0097" w:rsidRDefault="00FE50C3" w:rsidP="00FE50C3">
            <w:pPr>
              <w:pStyle w:val="TableParagraph"/>
              <w:numPr>
                <w:ilvl w:val="0"/>
                <w:numId w:val="43"/>
              </w:numPr>
              <w:tabs>
                <w:tab w:val="left" w:pos="305"/>
              </w:tabs>
              <w:spacing w:before="1"/>
              <w:ind w:left="180" w:hanging="180"/>
              <w:rPr>
                <w:rFonts w:asciiTheme="minorHAnsi" w:hAnsiTheme="minorHAnsi" w:cstheme="minorHAnsi"/>
                <w:sz w:val="20"/>
              </w:rPr>
            </w:pPr>
            <w:r w:rsidRPr="00AB0097">
              <w:rPr>
                <w:rFonts w:asciiTheme="minorHAnsi" w:hAnsiTheme="minorHAnsi" w:cstheme="minorHAnsi"/>
                <w:sz w:val="20"/>
              </w:rPr>
              <w:t xml:space="preserve">Systems serving 5 or more stories above ground level of the containment </w:t>
            </w:r>
            <w:r w:rsidR="006B0AEF" w:rsidRPr="00AB0097">
              <w:rPr>
                <w:rFonts w:asciiTheme="minorHAnsi" w:hAnsiTheme="minorHAnsi" w:cstheme="minorHAnsi"/>
                <w:sz w:val="20"/>
              </w:rPr>
              <w:t>assembly.</w:t>
            </w:r>
          </w:p>
          <w:p w14:paraId="21AEF5E9" w14:textId="77777777" w:rsidR="00FE50C3" w:rsidRPr="00AB0097" w:rsidRDefault="00FE50C3" w:rsidP="00FE50C3">
            <w:pPr>
              <w:pStyle w:val="TableParagraph"/>
              <w:tabs>
                <w:tab w:val="left" w:pos="305"/>
              </w:tabs>
              <w:spacing w:before="1"/>
              <w:ind w:left="180" w:hanging="1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30" w:type="dxa"/>
          </w:tcPr>
          <w:p w14:paraId="501CA45D" w14:textId="77777777" w:rsidR="00FE50C3" w:rsidRPr="00AB0097" w:rsidRDefault="00FE50C3" w:rsidP="00FE50C3">
            <w:pPr>
              <w:pStyle w:val="TableParagraph"/>
              <w:numPr>
                <w:ilvl w:val="0"/>
                <w:numId w:val="42"/>
              </w:numPr>
              <w:tabs>
                <w:tab w:val="left" w:pos="354"/>
              </w:tabs>
              <w:spacing w:before="1"/>
              <w:ind w:left="180" w:hanging="180"/>
              <w:rPr>
                <w:rFonts w:asciiTheme="minorHAnsi" w:hAnsiTheme="minorHAnsi" w:cstheme="minorHAnsi"/>
                <w:sz w:val="20"/>
              </w:rPr>
            </w:pPr>
            <w:r w:rsidRPr="00AB0097">
              <w:rPr>
                <w:rFonts w:asciiTheme="minorHAnsi" w:hAnsiTheme="minorHAnsi" w:cstheme="minorHAnsi"/>
                <w:sz w:val="20"/>
              </w:rPr>
              <w:t>Systems that are not behind a master meter (RPZ allowed on systems after a master meter)</w:t>
            </w:r>
          </w:p>
          <w:p w14:paraId="75DA70E1" w14:textId="77777777" w:rsidR="00FE50C3" w:rsidRPr="00AB0097" w:rsidRDefault="00FE50C3" w:rsidP="00FE50C3">
            <w:pPr>
              <w:pStyle w:val="TableParagraph"/>
              <w:tabs>
                <w:tab w:val="left" w:pos="304"/>
              </w:tabs>
              <w:spacing w:before="7" w:line="235" w:lineRule="auto"/>
              <w:ind w:left="180" w:right="411" w:hanging="1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0" w:type="dxa"/>
          </w:tcPr>
          <w:p w14:paraId="5829538F" w14:textId="77777777" w:rsidR="00FE50C3" w:rsidRPr="00AB0097" w:rsidRDefault="00FE50C3" w:rsidP="00FE50C3">
            <w:pPr>
              <w:pStyle w:val="TableParagraph"/>
              <w:tabs>
                <w:tab w:val="left" w:pos="270"/>
                <w:tab w:val="left" w:pos="291"/>
              </w:tabs>
              <w:spacing w:before="5" w:line="235" w:lineRule="auto"/>
              <w:ind w:left="180" w:right="360" w:hanging="180"/>
              <w:rPr>
                <w:rFonts w:asciiTheme="minorHAnsi" w:hAnsiTheme="minorHAnsi" w:cstheme="minorHAnsi"/>
                <w:sz w:val="20"/>
              </w:rPr>
            </w:pPr>
          </w:p>
        </w:tc>
      </w:tr>
      <w:bookmarkEnd w:id="0"/>
    </w:tbl>
    <w:p w14:paraId="7FF87DF3" w14:textId="77777777" w:rsidR="00526AC7" w:rsidRPr="00AB0097" w:rsidRDefault="00526AC7" w:rsidP="00E773F1">
      <w:pPr>
        <w:pStyle w:val="BodyText"/>
        <w:spacing w:before="29" w:line="276" w:lineRule="auto"/>
        <w:ind w:right="128"/>
        <w:rPr>
          <w:rFonts w:asciiTheme="minorHAnsi" w:hAnsiTheme="minorHAnsi" w:cstheme="minorHAnsi"/>
        </w:rPr>
      </w:pPr>
    </w:p>
    <w:sectPr w:rsidR="00526AC7" w:rsidRPr="00AB0097" w:rsidSect="00D750C8">
      <w:pgSz w:w="15840" w:h="12240" w:orient="landscape"/>
      <w:pgMar w:top="540" w:right="117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2E47" w14:textId="77777777" w:rsidR="00F44A3D" w:rsidRDefault="00F44A3D" w:rsidP="00187A57">
      <w:r>
        <w:separator/>
      </w:r>
    </w:p>
  </w:endnote>
  <w:endnote w:type="continuationSeparator" w:id="0">
    <w:p w14:paraId="0009040E" w14:textId="77777777" w:rsidR="00F44A3D" w:rsidRDefault="00F44A3D" w:rsidP="0018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3981D" w14:textId="77777777" w:rsidR="00F44A3D" w:rsidRDefault="00F44A3D" w:rsidP="00187A57">
      <w:r>
        <w:separator/>
      </w:r>
    </w:p>
  </w:footnote>
  <w:footnote w:type="continuationSeparator" w:id="0">
    <w:p w14:paraId="35228D1B" w14:textId="77777777" w:rsidR="00F44A3D" w:rsidRDefault="00F44A3D" w:rsidP="00187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A80"/>
    <w:multiLevelType w:val="hybridMultilevel"/>
    <w:tmpl w:val="FC587E48"/>
    <w:lvl w:ilvl="0" w:tplc="FCE45242">
      <w:numFmt w:val="bullet"/>
      <w:lvlText w:val="☐"/>
      <w:lvlJc w:val="left"/>
      <w:pPr>
        <w:ind w:left="107" w:hanging="20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2"/>
        <w:w w:val="114"/>
        <w:sz w:val="18"/>
        <w:szCs w:val="18"/>
        <w:lang w:val="en-US" w:eastAsia="en-US" w:bidi="ar-SA"/>
      </w:rPr>
    </w:lvl>
    <w:lvl w:ilvl="1" w:tplc="2CD0A600">
      <w:numFmt w:val="bullet"/>
      <w:lvlText w:val="•"/>
      <w:lvlJc w:val="left"/>
      <w:pPr>
        <w:ind w:left="292" w:hanging="202"/>
      </w:pPr>
      <w:rPr>
        <w:rFonts w:hint="default"/>
        <w:lang w:val="en-US" w:eastAsia="en-US" w:bidi="ar-SA"/>
      </w:rPr>
    </w:lvl>
    <w:lvl w:ilvl="2" w:tplc="CE729A52">
      <w:numFmt w:val="bullet"/>
      <w:lvlText w:val="•"/>
      <w:lvlJc w:val="left"/>
      <w:pPr>
        <w:ind w:left="484" w:hanging="202"/>
      </w:pPr>
      <w:rPr>
        <w:rFonts w:hint="default"/>
        <w:lang w:val="en-US" w:eastAsia="en-US" w:bidi="ar-SA"/>
      </w:rPr>
    </w:lvl>
    <w:lvl w:ilvl="3" w:tplc="C444ECD2">
      <w:numFmt w:val="bullet"/>
      <w:lvlText w:val="•"/>
      <w:lvlJc w:val="left"/>
      <w:pPr>
        <w:ind w:left="676" w:hanging="202"/>
      </w:pPr>
      <w:rPr>
        <w:rFonts w:hint="default"/>
        <w:lang w:val="en-US" w:eastAsia="en-US" w:bidi="ar-SA"/>
      </w:rPr>
    </w:lvl>
    <w:lvl w:ilvl="4" w:tplc="D3BC4C14">
      <w:numFmt w:val="bullet"/>
      <w:lvlText w:val="•"/>
      <w:lvlJc w:val="left"/>
      <w:pPr>
        <w:ind w:left="868" w:hanging="202"/>
      </w:pPr>
      <w:rPr>
        <w:rFonts w:hint="default"/>
        <w:lang w:val="en-US" w:eastAsia="en-US" w:bidi="ar-SA"/>
      </w:rPr>
    </w:lvl>
    <w:lvl w:ilvl="5" w:tplc="2154D880">
      <w:numFmt w:val="bullet"/>
      <w:lvlText w:val="•"/>
      <w:lvlJc w:val="left"/>
      <w:pPr>
        <w:ind w:left="1060" w:hanging="202"/>
      </w:pPr>
      <w:rPr>
        <w:rFonts w:hint="default"/>
        <w:lang w:val="en-US" w:eastAsia="en-US" w:bidi="ar-SA"/>
      </w:rPr>
    </w:lvl>
    <w:lvl w:ilvl="6" w:tplc="304C19BE">
      <w:numFmt w:val="bullet"/>
      <w:lvlText w:val="•"/>
      <w:lvlJc w:val="left"/>
      <w:pPr>
        <w:ind w:left="1252" w:hanging="202"/>
      </w:pPr>
      <w:rPr>
        <w:rFonts w:hint="default"/>
        <w:lang w:val="en-US" w:eastAsia="en-US" w:bidi="ar-SA"/>
      </w:rPr>
    </w:lvl>
    <w:lvl w:ilvl="7" w:tplc="00BA3C94">
      <w:numFmt w:val="bullet"/>
      <w:lvlText w:val="•"/>
      <w:lvlJc w:val="left"/>
      <w:pPr>
        <w:ind w:left="1444" w:hanging="202"/>
      </w:pPr>
      <w:rPr>
        <w:rFonts w:hint="default"/>
        <w:lang w:val="en-US" w:eastAsia="en-US" w:bidi="ar-SA"/>
      </w:rPr>
    </w:lvl>
    <w:lvl w:ilvl="8" w:tplc="6E8A0050">
      <w:numFmt w:val="bullet"/>
      <w:lvlText w:val="•"/>
      <w:lvlJc w:val="left"/>
      <w:pPr>
        <w:ind w:left="1636" w:hanging="202"/>
      </w:pPr>
      <w:rPr>
        <w:rFonts w:hint="default"/>
        <w:lang w:val="en-US" w:eastAsia="en-US" w:bidi="ar-SA"/>
      </w:rPr>
    </w:lvl>
  </w:abstractNum>
  <w:abstractNum w:abstractNumId="1" w15:restartNumberingAfterBreak="0">
    <w:nsid w:val="04921227"/>
    <w:multiLevelType w:val="hybridMultilevel"/>
    <w:tmpl w:val="4632470C"/>
    <w:lvl w:ilvl="0" w:tplc="01EC131C">
      <w:numFmt w:val="bullet"/>
      <w:lvlText w:val="☐"/>
      <w:lvlJc w:val="left"/>
      <w:pPr>
        <w:ind w:left="306" w:hanging="20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2"/>
        <w:w w:val="114"/>
        <w:sz w:val="18"/>
        <w:szCs w:val="18"/>
        <w:lang w:val="en-US" w:eastAsia="en-US" w:bidi="ar-SA"/>
      </w:rPr>
    </w:lvl>
    <w:lvl w:ilvl="1" w:tplc="6E982A50">
      <w:numFmt w:val="bullet"/>
      <w:lvlText w:val="•"/>
      <w:lvlJc w:val="left"/>
      <w:pPr>
        <w:ind w:left="561" w:hanging="202"/>
      </w:pPr>
      <w:rPr>
        <w:rFonts w:hint="default"/>
        <w:lang w:val="en-US" w:eastAsia="en-US" w:bidi="ar-SA"/>
      </w:rPr>
    </w:lvl>
    <w:lvl w:ilvl="2" w:tplc="8AAE9DFA">
      <w:numFmt w:val="bullet"/>
      <w:lvlText w:val="•"/>
      <w:lvlJc w:val="left"/>
      <w:pPr>
        <w:ind w:left="823" w:hanging="202"/>
      </w:pPr>
      <w:rPr>
        <w:rFonts w:hint="default"/>
        <w:lang w:val="en-US" w:eastAsia="en-US" w:bidi="ar-SA"/>
      </w:rPr>
    </w:lvl>
    <w:lvl w:ilvl="3" w:tplc="EC284232">
      <w:numFmt w:val="bullet"/>
      <w:lvlText w:val="•"/>
      <w:lvlJc w:val="left"/>
      <w:pPr>
        <w:ind w:left="1085" w:hanging="202"/>
      </w:pPr>
      <w:rPr>
        <w:rFonts w:hint="default"/>
        <w:lang w:val="en-US" w:eastAsia="en-US" w:bidi="ar-SA"/>
      </w:rPr>
    </w:lvl>
    <w:lvl w:ilvl="4" w:tplc="C4C8C000">
      <w:numFmt w:val="bullet"/>
      <w:lvlText w:val="•"/>
      <w:lvlJc w:val="left"/>
      <w:pPr>
        <w:ind w:left="1347" w:hanging="202"/>
      </w:pPr>
      <w:rPr>
        <w:rFonts w:hint="default"/>
        <w:lang w:val="en-US" w:eastAsia="en-US" w:bidi="ar-SA"/>
      </w:rPr>
    </w:lvl>
    <w:lvl w:ilvl="5" w:tplc="51EAD432">
      <w:numFmt w:val="bullet"/>
      <w:lvlText w:val="•"/>
      <w:lvlJc w:val="left"/>
      <w:pPr>
        <w:ind w:left="1609" w:hanging="202"/>
      </w:pPr>
      <w:rPr>
        <w:rFonts w:hint="default"/>
        <w:lang w:val="en-US" w:eastAsia="en-US" w:bidi="ar-SA"/>
      </w:rPr>
    </w:lvl>
    <w:lvl w:ilvl="6" w:tplc="3E103A18">
      <w:numFmt w:val="bullet"/>
      <w:lvlText w:val="•"/>
      <w:lvlJc w:val="left"/>
      <w:pPr>
        <w:ind w:left="1871" w:hanging="202"/>
      </w:pPr>
      <w:rPr>
        <w:rFonts w:hint="default"/>
        <w:lang w:val="en-US" w:eastAsia="en-US" w:bidi="ar-SA"/>
      </w:rPr>
    </w:lvl>
    <w:lvl w:ilvl="7" w:tplc="3AD0ADCE">
      <w:numFmt w:val="bullet"/>
      <w:lvlText w:val="•"/>
      <w:lvlJc w:val="left"/>
      <w:pPr>
        <w:ind w:left="2133" w:hanging="202"/>
      </w:pPr>
      <w:rPr>
        <w:rFonts w:hint="default"/>
        <w:lang w:val="en-US" w:eastAsia="en-US" w:bidi="ar-SA"/>
      </w:rPr>
    </w:lvl>
    <w:lvl w:ilvl="8" w:tplc="2C74A574">
      <w:numFmt w:val="bullet"/>
      <w:lvlText w:val="•"/>
      <w:lvlJc w:val="left"/>
      <w:pPr>
        <w:ind w:left="2395" w:hanging="202"/>
      </w:pPr>
      <w:rPr>
        <w:rFonts w:hint="default"/>
        <w:lang w:val="en-US" w:eastAsia="en-US" w:bidi="ar-SA"/>
      </w:rPr>
    </w:lvl>
  </w:abstractNum>
  <w:abstractNum w:abstractNumId="2" w15:restartNumberingAfterBreak="0">
    <w:nsid w:val="0515230B"/>
    <w:multiLevelType w:val="hybridMultilevel"/>
    <w:tmpl w:val="50624DBC"/>
    <w:lvl w:ilvl="0" w:tplc="B0F2EA5E">
      <w:numFmt w:val="bullet"/>
      <w:lvlText w:val="☐"/>
      <w:lvlJc w:val="left"/>
      <w:pPr>
        <w:ind w:left="103" w:hanging="20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2"/>
        <w:w w:val="114"/>
        <w:sz w:val="18"/>
        <w:szCs w:val="18"/>
        <w:lang w:val="en-US" w:eastAsia="en-US" w:bidi="ar-SA"/>
      </w:rPr>
    </w:lvl>
    <w:lvl w:ilvl="1" w:tplc="AA702D1C">
      <w:numFmt w:val="bullet"/>
      <w:lvlText w:val="•"/>
      <w:lvlJc w:val="left"/>
      <w:pPr>
        <w:ind w:left="412" w:hanging="202"/>
      </w:pPr>
      <w:rPr>
        <w:rFonts w:hint="default"/>
        <w:lang w:val="en-US" w:eastAsia="en-US" w:bidi="ar-SA"/>
      </w:rPr>
    </w:lvl>
    <w:lvl w:ilvl="2" w:tplc="D8C6B2F2">
      <w:numFmt w:val="bullet"/>
      <w:lvlText w:val="•"/>
      <w:lvlJc w:val="left"/>
      <w:pPr>
        <w:ind w:left="725" w:hanging="202"/>
      </w:pPr>
      <w:rPr>
        <w:rFonts w:hint="default"/>
        <w:lang w:val="en-US" w:eastAsia="en-US" w:bidi="ar-SA"/>
      </w:rPr>
    </w:lvl>
    <w:lvl w:ilvl="3" w:tplc="92C4047E">
      <w:numFmt w:val="bullet"/>
      <w:lvlText w:val="•"/>
      <w:lvlJc w:val="left"/>
      <w:pPr>
        <w:ind w:left="1037" w:hanging="202"/>
      </w:pPr>
      <w:rPr>
        <w:rFonts w:hint="default"/>
        <w:lang w:val="en-US" w:eastAsia="en-US" w:bidi="ar-SA"/>
      </w:rPr>
    </w:lvl>
    <w:lvl w:ilvl="4" w:tplc="CF265EA8">
      <w:numFmt w:val="bullet"/>
      <w:lvlText w:val="•"/>
      <w:lvlJc w:val="left"/>
      <w:pPr>
        <w:ind w:left="1350" w:hanging="202"/>
      </w:pPr>
      <w:rPr>
        <w:rFonts w:hint="default"/>
        <w:lang w:val="en-US" w:eastAsia="en-US" w:bidi="ar-SA"/>
      </w:rPr>
    </w:lvl>
    <w:lvl w:ilvl="5" w:tplc="B2CA9D18">
      <w:numFmt w:val="bullet"/>
      <w:lvlText w:val="•"/>
      <w:lvlJc w:val="left"/>
      <w:pPr>
        <w:ind w:left="1663" w:hanging="202"/>
      </w:pPr>
      <w:rPr>
        <w:rFonts w:hint="default"/>
        <w:lang w:val="en-US" w:eastAsia="en-US" w:bidi="ar-SA"/>
      </w:rPr>
    </w:lvl>
    <w:lvl w:ilvl="6" w:tplc="3ACAD262">
      <w:numFmt w:val="bullet"/>
      <w:lvlText w:val="•"/>
      <w:lvlJc w:val="left"/>
      <w:pPr>
        <w:ind w:left="1975" w:hanging="202"/>
      </w:pPr>
      <w:rPr>
        <w:rFonts w:hint="default"/>
        <w:lang w:val="en-US" w:eastAsia="en-US" w:bidi="ar-SA"/>
      </w:rPr>
    </w:lvl>
    <w:lvl w:ilvl="7" w:tplc="91D6496E">
      <w:numFmt w:val="bullet"/>
      <w:lvlText w:val="•"/>
      <w:lvlJc w:val="left"/>
      <w:pPr>
        <w:ind w:left="2288" w:hanging="202"/>
      </w:pPr>
      <w:rPr>
        <w:rFonts w:hint="default"/>
        <w:lang w:val="en-US" w:eastAsia="en-US" w:bidi="ar-SA"/>
      </w:rPr>
    </w:lvl>
    <w:lvl w:ilvl="8" w:tplc="5284F974">
      <w:numFmt w:val="bullet"/>
      <w:lvlText w:val="•"/>
      <w:lvlJc w:val="left"/>
      <w:pPr>
        <w:ind w:left="2600" w:hanging="202"/>
      </w:pPr>
      <w:rPr>
        <w:rFonts w:hint="default"/>
        <w:lang w:val="en-US" w:eastAsia="en-US" w:bidi="ar-SA"/>
      </w:rPr>
    </w:lvl>
  </w:abstractNum>
  <w:abstractNum w:abstractNumId="3" w15:restartNumberingAfterBreak="0">
    <w:nsid w:val="085A2802"/>
    <w:multiLevelType w:val="hybridMultilevel"/>
    <w:tmpl w:val="1812DAC4"/>
    <w:lvl w:ilvl="0" w:tplc="2D58050E">
      <w:numFmt w:val="bullet"/>
      <w:lvlText w:val="☐"/>
      <w:lvlJc w:val="left"/>
      <w:pPr>
        <w:ind w:left="107" w:hanging="20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2"/>
        <w:w w:val="114"/>
        <w:sz w:val="18"/>
        <w:szCs w:val="18"/>
        <w:lang w:val="en-US" w:eastAsia="en-US" w:bidi="ar-SA"/>
      </w:rPr>
    </w:lvl>
    <w:lvl w:ilvl="1" w:tplc="41E2F562">
      <w:numFmt w:val="bullet"/>
      <w:lvlText w:val="•"/>
      <w:lvlJc w:val="left"/>
      <w:pPr>
        <w:ind w:left="292" w:hanging="202"/>
      </w:pPr>
      <w:rPr>
        <w:rFonts w:hint="default"/>
        <w:lang w:val="en-US" w:eastAsia="en-US" w:bidi="ar-SA"/>
      </w:rPr>
    </w:lvl>
    <w:lvl w:ilvl="2" w:tplc="325E9BCC">
      <w:numFmt w:val="bullet"/>
      <w:lvlText w:val="•"/>
      <w:lvlJc w:val="left"/>
      <w:pPr>
        <w:ind w:left="484" w:hanging="202"/>
      </w:pPr>
      <w:rPr>
        <w:rFonts w:hint="default"/>
        <w:lang w:val="en-US" w:eastAsia="en-US" w:bidi="ar-SA"/>
      </w:rPr>
    </w:lvl>
    <w:lvl w:ilvl="3" w:tplc="643827C0">
      <w:numFmt w:val="bullet"/>
      <w:lvlText w:val="•"/>
      <w:lvlJc w:val="left"/>
      <w:pPr>
        <w:ind w:left="676" w:hanging="202"/>
      </w:pPr>
      <w:rPr>
        <w:rFonts w:hint="default"/>
        <w:lang w:val="en-US" w:eastAsia="en-US" w:bidi="ar-SA"/>
      </w:rPr>
    </w:lvl>
    <w:lvl w:ilvl="4" w:tplc="65363AE4">
      <w:numFmt w:val="bullet"/>
      <w:lvlText w:val="•"/>
      <w:lvlJc w:val="left"/>
      <w:pPr>
        <w:ind w:left="868" w:hanging="202"/>
      </w:pPr>
      <w:rPr>
        <w:rFonts w:hint="default"/>
        <w:lang w:val="en-US" w:eastAsia="en-US" w:bidi="ar-SA"/>
      </w:rPr>
    </w:lvl>
    <w:lvl w:ilvl="5" w:tplc="ABAA2C80">
      <w:numFmt w:val="bullet"/>
      <w:lvlText w:val="•"/>
      <w:lvlJc w:val="left"/>
      <w:pPr>
        <w:ind w:left="1060" w:hanging="202"/>
      </w:pPr>
      <w:rPr>
        <w:rFonts w:hint="default"/>
        <w:lang w:val="en-US" w:eastAsia="en-US" w:bidi="ar-SA"/>
      </w:rPr>
    </w:lvl>
    <w:lvl w:ilvl="6" w:tplc="836093C2">
      <w:numFmt w:val="bullet"/>
      <w:lvlText w:val="•"/>
      <w:lvlJc w:val="left"/>
      <w:pPr>
        <w:ind w:left="1252" w:hanging="202"/>
      </w:pPr>
      <w:rPr>
        <w:rFonts w:hint="default"/>
        <w:lang w:val="en-US" w:eastAsia="en-US" w:bidi="ar-SA"/>
      </w:rPr>
    </w:lvl>
    <w:lvl w:ilvl="7" w:tplc="EFDC87A0">
      <w:numFmt w:val="bullet"/>
      <w:lvlText w:val="•"/>
      <w:lvlJc w:val="left"/>
      <w:pPr>
        <w:ind w:left="1444" w:hanging="202"/>
      </w:pPr>
      <w:rPr>
        <w:rFonts w:hint="default"/>
        <w:lang w:val="en-US" w:eastAsia="en-US" w:bidi="ar-SA"/>
      </w:rPr>
    </w:lvl>
    <w:lvl w:ilvl="8" w:tplc="727ECA7C">
      <w:numFmt w:val="bullet"/>
      <w:lvlText w:val="•"/>
      <w:lvlJc w:val="left"/>
      <w:pPr>
        <w:ind w:left="1636" w:hanging="202"/>
      </w:pPr>
      <w:rPr>
        <w:rFonts w:hint="default"/>
        <w:lang w:val="en-US" w:eastAsia="en-US" w:bidi="ar-SA"/>
      </w:rPr>
    </w:lvl>
  </w:abstractNum>
  <w:abstractNum w:abstractNumId="4" w15:restartNumberingAfterBreak="0">
    <w:nsid w:val="10FE0B53"/>
    <w:multiLevelType w:val="hybridMultilevel"/>
    <w:tmpl w:val="53A2CB5C"/>
    <w:lvl w:ilvl="0" w:tplc="015CA48C">
      <w:numFmt w:val="bullet"/>
      <w:lvlText w:val="☐"/>
      <w:lvlJc w:val="left"/>
      <w:pPr>
        <w:ind w:left="105" w:hanging="20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98"/>
        <w:sz w:val="18"/>
        <w:szCs w:val="18"/>
        <w:lang w:val="en-US" w:eastAsia="en-US" w:bidi="ar-SA"/>
      </w:rPr>
    </w:lvl>
    <w:lvl w:ilvl="1" w:tplc="36524CD6">
      <w:numFmt w:val="bullet"/>
      <w:lvlText w:val="•"/>
      <w:lvlJc w:val="left"/>
      <w:pPr>
        <w:ind w:left="458" w:hanging="202"/>
      </w:pPr>
      <w:rPr>
        <w:rFonts w:hint="default"/>
        <w:lang w:val="en-US" w:eastAsia="en-US" w:bidi="ar-SA"/>
      </w:rPr>
    </w:lvl>
    <w:lvl w:ilvl="2" w:tplc="0CDA550A">
      <w:numFmt w:val="bullet"/>
      <w:lvlText w:val="•"/>
      <w:lvlJc w:val="left"/>
      <w:pPr>
        <w:ind w:left="816" w:hanging="202"/>
      </w:pPr>
      <w:rPr>
        <w:rFonts w:hint="default"/>
        <w:lang w:val="en-US" w:eastAsia="en-US" w:bidi="ar-SA"/>
      </w:rPr>
    </w:lvl>
    <w:lvl w:ilvl="3" w:tplc="C32C0042">
      <w:numFmt w:val="bullet"/>
      <w:lvlText w:val="•"/>
      <w:lvlJc w:val="left"/>
      <w:pPr>
        <w:ind w:left="1175" w:hanging="202"/>
      </w:pPr>
      <w:rPr>
        <w:rFonts w:hint="default"/>
        <w:lang w:val="en-US" w:eastAsia="en-US" w:bidi="ar-SA"/>
      </w:rPr>
    </w:lvl>
    <w:lvl w:ilvl="4" w:tplc="21CAAE1A">
      <w:numFmt w:val="bullet"/>
      <w:lvlText w:val="•"/>
      <w:lvlJc w:val="left"/>
      <w:pPr>
        <w:ind w:left="1533" w:hanging="202"/>
      </w:pPr>
      <w:rPr>
        <w:rFonts w:hint="default"/>
        <w:lang w:val="en-US" w:eastAsia="en-US" w:bidi="ar-SA"/>
      </w:rPr>
    </w:lvl>
    <w:lvl w:ilvl="5" w:tplc="CC3A8B98">
      <w:numFmt w:val="bullet"/>
      <w:lvlText w:val="•"/>
      <w:lvlJc w:val="left"/>
      <w:pPr>
        <w:ind w:left="1892" w:hanging="202"/>
      </w:pPr>
      <w:rPr>
        <w:rFonts w:hint="default"/>
        <w:lang w:val="en-US" w:eastAsia="en-US" w:bidi="ar-SA"/>
      </w:rPr>
    </w:lvl>
    <w:lvl w:ilvl="6" w:tplc="CAA006EA">
      <w:numFmt w:val="bullet"/>
      <w:lvlText w:val="•"/>
      <w:lvlJc w:val="left"/>
      <w:pPr>
        <w:ind w:left="2250" w:hanging="202"/>
      </w:pPr>
      <w:rPr>
        <w:rFonts w:hint="default"/>
        <w:lang w:val="en-US" w:eastAsia="en-US" w:bidi="ar-SA"/>
      </w:rPr>
    </w:lvl>
    <w:lvl w:ilvl="7" w:tplc="BEE4C5D2">
      <w:numFmt w:val="bullet"/>
      <w:lvlText w:val="•"/>
      <w:lvlJc w:val="left"/>
      <w:pPr>
        <w:ind w:left="2608" w:hanging="202"/>
      </w:pPr>
      <w:rPr>
        <w:rFonts w:hint="default"/>
        <w:lang w:val="en-US" w:eastAsia="en-US" w:bidi="ar-SA"/>
      </w:rPr>
    </w:lvl>
    <w:lvl w:ilvl="8" w:tplc="B68E0E3A">
      <w:numFmt w:val="bullet"/>
      <w:lvlText w:val="•"/>
      <w:lvlJc w:val="left"/>
      <w:pPr>
        <w:ind w:left="2967" w:hanging="202"/>
      </w:pPr>
      <w:rPr>
        <w:rFonts w:hint="default"/>
        <w:lang w:val="en-US" w:eastAsia="en-US" w:bidi="ar-SA"/>
      </w:rPr>
    </w:lvl>
  </w:abstractNum>
  <w:abstractNum w:abstractNumId="5" w15:restartNumberingAfterBreak="0">
    <w:nsid w:val="143D26C3"/>
    <w:multiLevelType w:val="hybridMultilevel"/>
    <w:tmpl w:val="6542F74A"/>
    <w:lvl w:ilvl="0" w:tplc="6FCE977C">
      <w:numFmt w:val="bullet"/>
      <w:lvlText w:val="☐"/>
      <w:lvlJc w:val="left"/>
      <w:pPr>
        <w:ind w:left="104" w:hanging="20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98"/>
        <w:sz w:val="18"/>
        <w:szCs w:val="18"/>
        <w:lang w:val="en-US" w:eastAsia="en-US" w:bidi="ar-SA"/>
      </w:rPr>
    </w:lvl>
    <w:lvl w:ilvl="1" w:tplc="FFA05510">
      <w:numFmt w:val="bullet"/>
      <w:lvlText w:val="•"/>
      <w:lvlJc w:val="left"/>
      <w:pPr>
        <w:ind w:left="381" w:hanging="202"/>
      </w:pPr>
      <w:rPr>
        <w:rFonts w:hint="default"/>
        <w:lang w:val="en-US" w:eastAsia="en-US" w:bidi="ar-SA"/>
      </w:rPr>
    </w:lvl>
    <w:lvl w:ilvl="2" w:tplc="C9122D9A">
      <w:numFmt w:val="bullet"/>
      <w:lvlText w:val="•"/>
      <w:lvlJc w:val="left"/>
      <w:pPr>
        <w:ind w:left="663" w:hanging="202"/>
      </w:pPr>
      <w:rPr>
        <w:rFonts w:hint="default"/>
        <w:lang w:val="en-US" w:eastAsia="en-US" w:bidi="ar-SA"/>
      </w:rPr>
    </w:lvl>
    <w:lvl w:ilvl="3" w:tplc="E9BED486">
      <w:numFmt w:val="bullet"/>
      <w:lvlText w:val="•"/>
      <w:lvlJc w:val="left"/>
      <w:pPr>
        <w:ind w:left="945" w:hanging="202"/>
      </w:pPr>
      <w:rPr>
        <w:rFonts w:hint="default"/>
        <w:lang w:val="en-US" w:eastAsia="en-US" w:bidi="ar-SA"/>
      </w:rPr>
    </w:lvl>
    <w:lvl w:ilvl="4" w:tplc="D0A4ACD8">
      <w:numFmt w:val="bullet"/>
      <w:lvlText w:val="•"/>
      <w:lvlJc w:val="left"/>
      <w:pPr>
        <w:ind w:left="1227" w:hanging="202"/>
      </w:pPr>
      <w:rPr>
        <w:rFonts w:hint="default"/>
        <w:lang w:val="en-US" w:eastAsia="en-US" w:bidi="ar-SA"/>
      </w:rPr>
    </w:lvl>
    <w:lvl w:ilvl="5" w:tplc="704C8C02">
      <w:numFmt w:val="bullet"/>
      <w:lvlText w:val="•"/>
      <w:lvlJc w:val="left"/>
      <w:pPr>
        <w:ind w:left="1509" w:hanging="202"/>
      </w:pPr>
      <w:rPr>
        <w:rFonts w:hint="default"/>
        <w:lang w:val="en-US" w:eastAsia="en-US" w:bidi="ar-SA"/>
      </w:rPr>
    </w:lvl>
    <w:lvl w:ilvl="6" w:tplc="BEC88402">
      <w:numFmt w:val="bullet"/>
      <w:lvlText w:val="•"/>
      <w:lvlJc w:val="left"/>
      <w:pPr>
        <w:ind w:left="1791" w:hanging="202"/>
      </w:pPr>
      <w:rPr>
        <w:rFonts w:hint="default"/>
        <w:lang w:val="en-US" w:eastAsia="en-US" w:bidi="ar-SA"/>
      </w:rPr>
    </w:lvl>
    <w:lvl w:ilvl="7" w:tplc="A91E6F28">
      <w:numFmt w:val="bullet"/>
      <w:lvlText w:val="•"/>
      <w:lvlJc w:val="left"/>
      <w:pPr>
        <w:ind w:left="2073" w:hanging="202"/>
      </w:pPr>
      <w:rPr>
        <w:rFonts w:hint="default"/>
        <w:lang w:val="en-US" w:eastAsia="en-US" w:bidi="ar-SA"/>
      </w:rPr>
    </w:lvl>
    <w:lvl w:ilvl="8" w:tplc="BE82FCB4">
      <w:numFmt w:val="bullet"/>
      <w:lvlText w:val="•"/>
      <w:lvlJc w:val="left"/>
      <w:pPr>
        <w:ind w:left="2355" w:hanging="202"/>
      </w:pPr>
      <w:rPr>
        <w:rFonts w:hint="default"/>
        <w:lang w:val="en-US" w:eastAsia="en-US" w:bidi="ar-SA"/>
      </w:rPr>
    </w:lvl>
  </w:abstractNum>
  <w:abstractNum w:abstractNumId="6" w15:restartNumberingAfterBreak="0">
    <w:nsid w:val="17EB45DD"/>
    <w:multiLevelType w:val="hybridMultilevel"/>
    <w:tmpl w:val="DADE1E5E"/>
    <w:lvl w:ilvl="0" w:tplc="615A484C">
      <w:numFmt w:val="bullet"/>
      <w:lvlText w:val="☐"/>
      <w:lvlJc w:val="left"/>
      <w:pPr>
        <w:ind w:left="305" w:hanging="20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2"/>
        <w:w w:val="114"/>
        <w:sz w:val="18"/>
        <w:szCs w:val="18"/>
        <w:lang w:val="en-US" w:eastAsia="en-US" w:bidi="ar-SA"/>
      </w:rPr>
    </w:lvl>
    <w:lvl w:ilvl="1" w:tplc="02A0334E">
      <w:numFmt w:val="bullet"/>
      <w:lvlText w:val="•"/>
      <w:lvlJc w:val="left"/>
      <w:pPr>
        <w:ind w:left="592" w:hanging="202"/>
      </w:pPr>
      <w:rPr>
        <w:rFonts w:hint="default"/>
        <w:lang w:val="en-US" w:eastAsia="en-US" w:bidi="ar-SA"/>
      </w:rPr>
    </w:lvl>
    <w:lvl w:ilvl="2" w:tplc="A120D440">
      <w:numFmt w:val="bullet"/>
      <w:lvlText w:val="•"/>
      <w:lvlJc w:val="left"/>
      <w:pPr>
        <w:ind w:left="885" w:hanging="202"/>
      </w:pPr>
      <w:rPr>
        <w:rFonts w:hint="default"/>
        <w:lang w:val="en-US" w:eastAsia="en-US" w:bidi="ar-SA"/>
      </w:rPr>
    </w:lvl>
    <w:lvl w:ilvl="3" w:tplc="34FE577C">
      <w:numFmt w:val="bullet"/>
      <w:lvlText w:val="•"/>
      <w:lvlJc w:val="left"/>
      <w:pPr>
        <w:ind w:left="1177" w:hanging="202"/>
      </w:pPr>
      <w:rPr>
        <w:rFonts w:hint="default"/>
        <w:lang w:val="en-US" w:eastAsia="en-US" w:bidi="ar-SA"/>
      </w:rPr>
    </w:lvl>
    <w:lvl w:ilvl="4" w:tplc="8334FCA8">
      <w:numFmt w:val="bullet"/>
      <w:lvlText w:val="•"/>
      <w:lvlJc w:val="left"/>
      <w:pPr>
        <w:ind w:left="1470" w:hanging="202"/>
      </w:pPr>
      <w:rPr>
        <w:rFonts w:hint="default"/>
        <w:lang w:val="en-US" w:eastAsia="en-US" w:bidi="ar-SA"/>
      </w:rPr>
    </w:lvl>
    <w:lvl w:ilvl="5" w:tplc="4EC685A4">
      <w:numFmt w:val="bullet"/>
      <w:lvlText w:val="•"/>
      <w:lvlJc w:val="left"/>
      <w:pPr>
        <w:ind w:left="1763" w:hanging="202"/>
      </w:pPr>
      <w:rPr>
        <w:rFonts w:hint="default"/>
        <w:lang w:val="en-US" w:eastAsia="en-US" w:bidi="ar-SA"/>
      </w:rPr>
    </w:lvl>
    <w:lvl w:ilvl="6" w:tplc="5C7EB182">
      <w:numFmt w:val="bullet"/>
      <w:lvlText w:val="•"/>
      <w:lvlJc w:val="left"/>
      <w:pPr>
        <w:ind w:left="2055" w:hanging="202"/>
      </w:pPr>
      <w:rPr>
        <w:rFonts w:hint="default"/>
        <w:lang w:val="en-US" w:eastAsia="en-US" w:bidi="ar-SA"/>
      </w:rPr>
    </w:lvl>
    <w:lvl w:ilvl="7" w:tplc="456CADF0">
      <w:numFmt w:val="bullet"/>
      <w:lvlText w:val="•"/>
      <w:lvlJc w:val="left"/>
      <w:pPr>
        <w:ind w:left="2348" w:hanging="202"/>
      </w:pPr>
      <w:rPr>
        <w:rFonts w:hint="default"/>
        <w:lang w:val="en-US" w:eastAsia="en-US" w:bidi="ar-SA"/>
      </w:rPr>
    </w:lvl>
    <w:lvl w:ilvl="8" w:tplc="8724E3FA">
      <w:numFmt w:val="bullet"/>
      <w:lvlText w:val="•"/>
      <w:lvlJc w:val="left"/>
      <w:pPr>
        <w:ind w:left="2640" w:hanging="202"/>
      </w:pPr>
      <w:rPr>
        <w:rFonts w:hint="default"/>
        <w:lang w:val="en-US" w:eastAsia="en-US" w:bidi="ar-SA"/>
      </w:rPr>
    </w:lvl>
  </w:abstractNum>
  <w:abstractNum w:abstractNumId="7" w15:restartNumberingAfterBreak="0">
    <w:nsid w:val="192678A9"/>
    <w:multiLevelType w:val="hybridMultilevel"/>
    <w:tmpl w:val="886AD4DE"/>
    <w:lvl w:ilvl="0" w:tplc="05701A78">
      <w:numFmt w:val="bullet"/>
      <w:lvlText w:val="☐"/>
      <w:lvlJc w:val="left"/>
      <w:pPr>
        <w:ind w:left="105" w:hanging="20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98"/>
        <w:sz w:val="18"/>
        <w:szCs w:val="18"/>
        <w:lang w:val="en-US" w:eastAsia="en-US" w:bidi="ar-SA"/>
      </w:rPr>
    </w:lvl>
    <w:lvl w:ilvl="1" w:tplc="D5722F46">
      <w:numFmt w:val="bullet"/>
      <w:lvlText w:val="•"/>
      <w:lvlJc w:val="left"/>
      <w:pPr>
        <w:ind w:left="458" w:hanging="202"/>
      </w:pPr>
      <w:rPr>
        <w:rFonts w:hint="default"/>
        <w:lang w:val="en-US" w:eastAsia="en-US" w:bidi="ar-SA"/>
      </w:rPr>
    </w:lvl>
    <w:lvl w:ilvl="2" w:tplc="D98EB008">
      <w:numFmt w:val="bullet"/>
      <w:lvlText w:val="•"/>
      <w:lvlJc w:val="left"/>
      <w:pPr>
        <w:ind w:left="816" w:hanging="202"/>
      </w:pPr>
      <w:rPr>
        <w:rFonts w:hint="default"/>
        <w:lang w:val="en-US" w:eastAsia="en-US" w:bidi="ar-SA"/>
      </w:rPr>
    </w:lvl>
    <w:lvl w:ilvl="3" w:tplc="8FD09312">
      <w:numFmt w:val="bullet"/>
      <w:lvlText w:val="•"/>
      <w:lvlJc w:val="left"/>
      <w:pPr>
        <w:ind w:left="1175" w:hanging="202"/>
      </w:pPr>
      <w:rPr>
        <w:rFonts w:hint="default"/>
        <w:lang w:val="en-US" w:eastAsia="en-US" w:bidi="ar-SA"/>
      </w:rPr>
    </w:lvl>
    <w:lvl w:ilvl="4" w:tplc="90FC97B0">
      <w:numFmt w:val="bullet"/>
      <w:lvlText w:val="•"/>
      <w:lvlJc w:val="left"/>
      <w:pPr>
        <w:ind w:left="1533" w:hanging="202"/>
      </w:pPr>
      <w:rPr>
        <w:rFonts w:hint="default"/>
        <w:lang w:val="en-US" w:eastAsia="en-US" w:bidi="ar-SA"/>
      </w:rPr>
    </w:lvl>
    <w:lvl w:ilvl="5" w:tplc="B4BC12F2">
      <w:numFmt w:val="bullet"/>
      <w:lvlText w:val="•"/>
      <w:lvlJc w:val="left"/>
      <w:pPr>
        <w:ind w:left="1892" w:hanging="202"/>
      </w:pPr>
      <w:rPr>
        <w:rFonts w:hint="default"/>
        <w:lang w:val="en-US" w:eastAsia="en-US" w:bidi="ar-SA"/>
      </w:rPr>
    </w:lvl>
    <w:lvl w:ilvl="6" w:tplc="0EDEC5CC">
      <w:numFmt w:val="bullet"/>
      <w:lvlText w:val="•"/>
      <w:lvlJc w:val="left"/>
      <w:pPr>
        <w:ind w:left="2250" w:hanging="202"/>
      </w:pPr>
      <w:rPr>
        <w:rFonts w:hint="default"/>
        <w:lang w:val="en-US" w:eastAsia="en-US" w:bidi="ar-SA"/>
      </w:rPr>
    </w:lvl>
    <w:lvl w:ilvl="7" w:tplc="E060675E">
      <w:numFmt w:val="bullet"/>
      <w:lvlText w:val="•"/>
      <w:lvlJc w:val="left"/>
      <w:pPr>
        <w:ind w:left="2608" w:hanging="202"/>
      </w:pPr>
      <w:rPr>
        <w:rFonts w:hint="default"/>
        <w:lang w:val="en-US" w:eastAsia="en-US" w:bidi="ar-SA"/>
      </w:rPr>
    </w:lvl>
    <w:lvl w:ilvl="8" w:tplc="1220A8E6">
      <w:numFmt w:val="bullet"/>
      <w:lvlText w:val="•"/>
      <w:lvlJc w:val="left"/>
      <w:pPr>
        <w:ind w:left="2967" w:hanging="202"/>
      </w:pPr>
      <w:rPr>
        <w:rFonts w:hint="default"/>
        <w:lang w:val="en-US" w:eastAsia="en-US" w:bidi="ar-SA"/>
      </w:rPr>
    </w:lvl>
  </w:abstractNum>
  <w:abstractNum w:abstractNumId="8" w15:restartNumberingAfterBreak="0">
    <w:nsid w:val="1B966DC5"/>
    <w:multiLevelType w:val="hybridMultilevel"/>
    <w:tmpl w:val="B7EA101E"/>
    <w:lvl w:ilvl="0" w:tplc="D256C7D4">
      <w:numFmt w:val="bullet"/>
      <w:lvlText w:val="☐"/>
      <w:lvlJc w:val="left"/>
      <w:pPr>
        <w:ind w:left="306" w:hanging="20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2"/>
        <w:w w:val="114"/>
        <w:sz w:val="18"/>
        <w:szCs w:val="18"/>
        <w:lang w:val="en-US" w:eastAsia="en-US" w:bidi="ar-SA"/>
      </w:rPr>
    </w:lvl>
    <w:lvl w:ilvl="1" w:tplc="874E22E4">
      <w:numFmt w:val="bullet"/>
      <w:lvlText w:val="•"/>
      <w:lvlJc w:val="left"/>
      <w:pPr>
        <w:ind w:left="561" w:hanging="202"/>
      </w:pPr>
      <w:rPr>
        <w:rFonts w:hint="default"/>
        <w:lang w:val="en-US" w:eastAsia="en-US" w:bidi="ar-SA"/>
      </w:rPr>
    </w:lvl>
    <w:lvl w:ilvl="2" w:tplc="EE5ABAFC">
      <w:numFmt w:val="bullet"/>
      <w:lvlText w:val="•"/>
      <w:lvlJc w:val="left"/>
      <w:pPr>
        <w:ind w:left="823" w:hanging="202"/>
      </w:pPr>
      <w:rPr>
        <w:rFonts w:hint="default"/>
        <w:lang w:val="en-US" w:eastAsia="en-US" w:bidi="ar-SA"/>
      </w:rPr>
    </w:lvl>
    <w:lvl w:ilvl="3" w:tplc="FABC842A">
      <w:numFmt w:val="bullet"/>
      <w:lvlText w:val="•"/>
      <w:lvlJc w:val="left"/>
      <w:pPr>
        <w:ind w:left="1085" w:hanging="202"/>
      </w:pPr>
      <w:rPr>
        <w:rFonts w:hint="default"/>
        <w:lang w:val="en-US" w:eastAsia="en-US" w:bidi="ar-SA"/>
      </w:rPr>
    </w:lvl>
    <w:lvl w:ilvl="4" w:tplc="CCE4D1D0">
      <w:numFmt w:val="bullet"/>
      <w:lvlText w:val="•"/>
      <w:lvlJc w:val="left"/>
      <w:pPr>
        <w:ind w:left="1347" w:hanging="202"/>
      </w:pPr>
      <w:rPr>
        <w:rFonts w:hint="default"/>
        <w:lang w:val="en-US" w:eastAsia="en-US" w:bidi="ar-SA"/>
      </w:rPr>
    </w:lvl>
    <w:lvl w:ilvl="5" w:tplc="CD608114">
      <w:numFmt w:val="bullet"/>
      <w:lvlText w:val="•"/>
      <w:lvlJc w:val="left"/>
      <w:pPr>
        <w:ind w:left="1609" w:hanging="202"/>
      </w:pPr>
      <w:rPr>
        <w:rFonts w:hint="default"/>
        <w:lang w:val="en-US" w:eastAsia="en-US" w:bidi="ar-SA"/>
      </w:rPr>
    </w:lvl>
    <w:lvl w:ilvl="6" w:tplc="5AE6AA96">
      <w:numFmt w:val="bullet"/>
      <w:lvlText w:val="•"/>
      <w:lvlJc w:val="left"/>
      <w:pPr>
        <w:ind w:left="1871" w:hanging="202"/>
      </w:pPr>
      <w:rPr>
        <w:rFonts w:hint="default"/>
        <w:lang w:val="en-US" w:eastAsia="en-US" w:bidi="ar-SA"/>
      </w:rPr>
    </w:lvl>
    <w:lvl w:ilvl="7" w:tplc="D54C6D80">
      <w:numFmt w:val="bullet"/>
      <w:lvlText w:val="•"/>
      <w:lvlJc w:val="left"/>
      <w:pPr>
        <w:ind w:left="2133" w:hanging="202"/>
      </w:pPr>
      <w:rPr>
        <w:rFonts w:hint="default"/>
        <w:lang w:val="en-US" w:eastAsia="en-US" w:bidi="ar-SA"/>
      </w:rPr>
    </w:lvl>
    <w:lvl w:ilvl="8" w:tplc="4E9882A0">
      <w:numFmt w:val="bullet"/>
      <w:lvlText w:val="•"/>
      <w:lvlJc w:val="left"/>
      <w:pPr>
        <w:ind w:left="2395" w:hanging="202"/>
      </w:pPr>
      <w:rPr>
        <w:rFonts w:hint="default"/>
        <w:lang w:val="en-US" w:eastAsia="en-US" w:bidi="ar-SA"/>
      </w:rPr>
    </w:lvl>
  </w:abstractNum>
  <w:abstractNum w:abstractNumId="9" w15:restartNumberingAfterBreak="0">
    <w:nsid w:val="27510131"/>
    <w:multiLevelType w:val="hybridMultilevel"/>
    <w:tmpl w:val="D278CE68"/>
    <w:lvl w:ilvl="0" w:tplc="13C60ADE">
      <w:numFmt w:val="bullet"/>
      <w:lvlText w:val="☐"/>
      <w:lvlJc w:val="left"/>
      <w:pPr>
        <w:ind w:left="309" w:hanging="20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2"/>
        <w:w w:val="114"/>
        <w:sz w:val="18"/>
        <w:szCs w:val="18"/>
        <w:lang w:val="en-US" w:eastAsia="en-US" w:bidi="ar-SA"/>
      </w:rPr>
    </w:lvl>
    <w:lvl w:ilvl="1" w:tplc="3F0C28E0">
      <w:numFmt w:val="bullet"/>
      <w:lvlText w:val="•"/>
      <w:lvlJc w:val="left"/>
      <w:pPr>
        <w:ind w:left="472" w:hanging="202"/>
      </w:pPr>
      <w:rPr>
        <w:rFonts w:hint="default"/>
        <w:lang w:val="en-US" w:eastAsia="en-US" w:bidi="ar-SA"/>
      </w:rPr>
    </w:lvl>
    <w:lvl w:ilvl="2" w:tplc="7DA6B5EA">
      <w:numFmt w:val="bullet"/>
      <w:lvlText w:val="•"/>
      <w:lvlJc w:val="left"/>
      <w:pPr>
        <w:ind w:left="644" w:hanging="202"/>
      </w:pPr>
      <w:rPr>
        <w:rFonts w:hint="default"/>
        <w:lang w:val="en-US" w:eastAsia="en-US" w:bidi="ar-SA"/>
      </w:rPr>
    </w:lvl>
    <w:lvl w:ilvl="3" w:tplc="5EBE19C2">
      <w:numFmt w:val="bullet"/>
      <w:lvlText w:val="•"/>
      <w:lvlJc w:val="left"/>
      <w:pPr>
        <w:ind w:left="816" w:hanging="202"/>
      </w:pPr>
      <w:rPr>
        <w:rFonts w:hint="default"/>
        <w:lang w:val="en-US" w:eastAsia="en-US" w:bidi="ar-SA"/>
      </w:rPr>
    </w:lvl>
    <w:lvl w:ilvl="4" w:tplc="8E0CDDC6">
      <w:numFmt w:val="bullet"/>
      <w:lvlText w:val="•"/>
      <w:lvlJc w:val="left"/>
      <w:pPr>
        <w:ind w:left="988" w:hanging="202"/>
      </w:pPr>
      <w:rPr>
        <w:rFonts w:hint="default"/>
        <w:lang w:val="en-US" w:eastAsia="en-US" w:bidi="ar-SA"/>
      </w:rPr>
    </w:lvl>
    <w:lvl w:ilvl="5" w:tplc="B93A8650">
      <w:numFmt w:val="bullet"/>
      <w:lvlText w:val="•"/>
      <w:lvlJc w:val="left"/>
      <w:pPr>
        <w:ind w:left="1160" w:hanging="202"/>
      </w:pPr>
      <w:rPr>
        <w:rFonts w:hint="default"/>
        <w:lang w:val="en-US" w:eastAsia="en-US" w:bidi="ar-SA"/>
      </w:rPr>
    </w:lvl>
    <w:lvl w:ilvl="6" w:tplc="2EA4CC34">
      <w:numFmt w:val="bullet"/>
      <w:lvlText w:val="•"/>
      <w:lvlJc w:val="left"/>
      <w:pPr>
        <w:ind w:left="1332" w:hanging="202"/>
      </w:pPr>
      <w:rPr>
        <w:rFonts w:hint="default"/>
        <w:lang w:val="en-US" w:eastAsia="en-US" w:bidi="ar-SA"/>
      </w:rPr>
    </w:lvl>
    <w:lvl w:ilvl="7" w:tplc="8250DD1E">
      <w:numFmt w:val="bullet"/>
      <w:lvlText w:val="•"/>
      <w:lvlJc w:val="left"/>
      <w:pPr>
        <w:ind w:left="1504" w:hanging="202"/>
      </w:pPr>
      <w:rPr>
        <w:rFonts w:hint="default"/>
        <w:lang w:val="en-US" w:eastAsia="en-US" w:bidi="ar-SA"/>
      </w:rPr>
    </w:lvl>
    <w:lvl w:ilvl="8" w:tplc="73D67E04">
      <w:numFmt w:val="bullet"/>
      <w:lvlText w:val="•"/>
      <w:lvlJc w:val="left"/>
      <w:pPr>
        <w:ind w:left="1676" w:hanging="202"/>
      </w:pPr>
      <w:rPr>
        <w:rFonts w:hint="default"/>
        <w:lang w:val="en-US" w:eastAsia="en-US" w:bidi="ar-SA"/>
      </w:rPr>
    </w:lvl>
  </w:abstractNum>
  <w:abstractNum w:abstractNumId="10" w15:restartNumberingAfterBreak="0">
    <w:nsid w:val="28D95999"/>
    <w:multiLevelType w:val="hybridMultilevel"/>
    <w:tmpl w:val="FC84F5A6"/>
    <w:lvl w:ilvl="0" w:tplc="7B7CB02C">
      <w:numFmt w:val="bullet"/>
      <w:lvlText w:val="☐"/>
      <w:lvlJc w:val="left"/>
      <w:pPr>
        <w:ind w:left="105" w:hanging="20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98"/>
        <w:sz w:val="18"/>
        <w:szCs w:val="18"/>
        <w:lang w:val="en-US" w:eastAsia="en-US" w:bidi="ar-SA"/>
      </w:rPr>
    </w:lvl>
    <w:lvl w:ilvl="1" w:tplc="3C8044A8">
      <w:numFmt w:val="bullet"/>
      <w:lvlText w:val="•"/>
      <w:lvlJc w:val="left"/>
      <w:pPr>
        <w:ind w:left="458" w:hanging="202"/>
      </w:pPr>
      <w:rPr>
        <w:rFonts w:hint="default"/>
        <w:lang w:val="en-US" w:eastAsia="en-US" w:bidi="ar-SA"/>
      </w:rPr>
    </w:lvl>
    <w:lvl w:ilvl="2" w:tplc="73AE7BC8">
      <w:numFmt w:val="bullet"/>
      <w:lvlText w:val="•"/>
      <w:lvlJc w:val="left"/>
      <w:pPr>
        <w:ind w:left="816" w:hanging="202"/>
      </w:pPr>
      <w:rPr>
        <w:rFonts w:hint="default"/>
        <w:lang w:val="en-US" w:eastAsia="en-US" w:bidi="ar-SA"/>
      </w:rPr>
    </w:lvl>
    <w:lvl w:ilvl="3" w:tplc="3842C182">
      <w:numFmt w:val="bullet"/>
      <w:lvlText w:val="•"/>
      <w:lvlJc w:val="left"/>
      <w:pPr>
        <w:ind w:left="1175" w:hanging="202"/>
      </w:pPr>
      <w:rPr>
        <w:rFonts w:hint="default"/>
        <w:lang w:val="en-US" w:eastAsia="en-US" w:bidi="ar-SA"/>
      </w:rPr>
    </w:lvl>
    <w:lvl w:ilvl="4" w:tplc="0980B04C">
      <w:numFmt w:val="bullet"/>
      <w:lvlText w:val="•"/>
      <w:lvlJc w:val="left"/>
      <w:pPr>
        <w:ind w:left="1533" w:hanging="202"/>
      </w:pPr>
      <w:rPr>
        <w:rFonts w:hint="default"/>
        <w:lang w:val="en-US" w:eastAsia="en-US" w:bidi="ar-SA"/>
      </w:rPr>
    </w:lvl>
    <w:lvl w:ilvl="5" w:tplc="F500BEFC">
      <w:numFmt w:val="bullet"/>
      <w:lvlText w:val="•"/>
      <w:lvlJc w:val="left"/>
      <w:pPr>
        <w:ind w:left="1892" w:hanging="202"/>
      </w:pPr>
      <w:rPr>
        <w:rFonts w:hint="default"/>
        <w:lang w:val="en-US" w:eastAsia="en-US" w:bidi="ar-SA"/>
      </w:rPr>
    </w:lvl>
    <w:lvl w:ilvl="6" w:tplc="3FE46506">
      <w:numFmt w:val="bullet"/>
      <w:lvlText w:val="•"/>
      <w:lvlJc w:val="left"/>
      <w:pPr>
        <w:ind w:left="2250" w:hanging="202"/>
      </w:pPr>
      <w:rPr>
        <w:rFonts w:hint="default"/>
        <w:lang w:val="en-US" w:eastAsia="en-US" w:bidi="ar-SA"/>
      </w:rPr>
    </w:lvl>
    <w:lvl w:ilvl="7" w:tplc="1AAEC928">
      <w:numFmt w:val="bullet"/>
      <w:lvlText w:val="•"/>
      <w:lvlJc w:val="left"/>
      <w:pPr>
        <w:ind w:left="2608" w:hanging="202"/>
      </w:pPr>
      <w:rPr>
        <w:rFonts w:hint="default"/>
        <w:lang w:val="en-US" w:eastAsia="en-US" w:bidi="ar-SA"/>
      </w:rPr>
    </w:lvl>
    <w:lvl w:ilvl="8" w:tplc="B596AA08">
      <w:numFmt w:val="bullet"/>
      <w:lvlText w:val="•"/>
      <w:lvlJc w:val="left"/>
      <w:pPr>
        <w:ind w:left="2967" w:hanging="202"/>
      </w:pPr>
      <w:rPr>
        <w:rFonts w:hint="default"/>
        <w:lang w:val="en-US" w:eastAsia="en-US" w:bidi="ar-SA"/>
      </w:rPr>
    </w:lvl>
  </w:abstractNum>
  <w:abstractNum w:abstractNumId="11" w15:restartNumberingAfterBreak="0">
    <w:nsid w:val="2A912FF7"/>
    <w:multiLevelType w:val="hybridMultilevel"/>
    <w:tmpl w:val="CC98887C"/>
    <w:lvl w:ilvl="0" w:tplc="A2DAEE20">
      <w:numFmt w:val="bullet"/>
      <w:lvlText w:val="☐"/>
      <w:lvlJc w:val="left"/>
      <w:pPr>
        <w:ind w:left="107" w:hanging="20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2"/>
        <w:w w:val="114"/>
        <w:sz w:val="18"/>
        <w:szCs w:val="18"/>
        <w:lang w:val="en-US" w:eastAsia="en-US" w:bidi="ar-SA"/>
      </w:rPr>
    </w:lvl>
    <w:lvl w:ilvl="1" w:tplc="EFA889B4">
      <w:numFmt w:val="bullet"/>
      <w:lvlText w:val="•"/>
      <w:lvlJc w:val="left"/>
      <w:pPr>
        <w:ind w:left="333" w:hanging="202"/>
      </w:pPr>
      <w:rPr>
        <w:rFonts w:hint="default"/>
        <w:lang w:val="en-US" w:eastAsia="en-US" w:bidi="ar-SA"/>
      </w:rPr>
    </w:lvl>
    <w:lvl w:ilvl="2" w:tplc="49360B24">
      <w:numFmt w:val="bullet"/>
      <w:lvlText w:val="•"/>
      <w:lvlJc w:val="left"/>
      <w:pPr>
        <w:ind w:left="566" w:hanging="202"/>
      </w:pPr>
      <w:rPr>
        <w:rFonts w:hint="default"/>
        <w:lang w:val="en-US" w:eastAsia="en-US" w:bidi="ar-SA"/>
      </w:rPr>
    </w:lvl>
    <w:lvl w:ilvl="3" w:tplc="A5B6D408">
      <w:numFmt w:val="bullet"/>
      <w:lvlText w:val="•"/>
      <w:lvlJc w:val="left"/>
      <w:pPr>
        <w:ind w:left="799" w:hanging="202"/>
      </w:pPr>
      <w:rPr>
        <w:rFonts w:hint="default"/>
        <w:lang w:val="en-US" w:eastAsia="en-US" w:bidi="ar-SA"/>
      </w:rPr>
    </w:lvl>
    <w:lvl w:ilvl="4" w:tplc="B8402786">
      <w:numFmt w:val="bullet"/>
      <w:lvlText w:val="•"/>
      <w:lvlJc w:val="left"/>
      <w:pPr>
        <w:ind w:left="1032" w:hanging="202"/>
      </w:pPr>
      <w:rPr>
        <w:rFonts w:hint="default"/>
        <w:lang w:val="en-US" w:eastAsia="en-US" w:bidi="ar-SA"/>
      </w:rPr>
    </w:lvl>
    <w:lvl w:ilvl="5" w:tplc="A59E515E">
      <w:numFmt w:val="bullet"/>
      <w:lvlText w:val="•"/>
      <w:lvlJc w:val="left"/>
      <w:pPr>
        <w:ind w:left="1265" w:hanging="202"/>
      </w:pPr>
      <w:rPr>
        <w:rFonts w:hint="default"/>
        <w:lang w:val="en-US" w:eastAsia="en-US" w:bidi="ar-SA"/>
      </w:rPr>
    </w:lvl>
    <w:lvl w:ilvl="6" w:tplc="1BCCA59E">
      <w:numFmt w:val="bullet"/>
      <w:lvlText w:val="•"/>
      <w:lvlJc w:val="left"/>
      <w:pPr>
        <w:ind w:left="1498" w:hanging="202"/>
      </w:pPr>
      <w:rPr>
        <w:rFonts w:hint="default"/>
        <w:lang w:val="en-US" w:eastAsia="en-US" w:bidi="ar-SA"/>
      </w:rPr>
    </w:lvl>
    <w:lvl w:ilvl="7" w:tplc="27A44B88">
      <w:numFmt w:val="bullet"/>
      <w:lvlText w:val="•"/>
      <w:lvlJc w:val="left"/>
      <w:pPr>
        <w:ind w:left="1731" w:hanging="202"/>
      </w:pPr>
      <w:rPr>
        <w:rFonts w:hint="default"/>
        <w:lang w:val="en-US" w:eastAsia="en-US" w:bidi="ar-SA"/>
      </w:rPr>
    </w:lvl>
    <w:lvl w:ilvl="8" w:tplc="1904EC5C">
      <w:numFmt w:val="bullet"/>
      <w:lvlText w:val="•"/>
      <w:lvlJc w:val="left"/>
      <w:pPr>
        <w:ind w:left="1964" w:hanging="202"/>
      </w:pPr>
      <w:rPr>
        <w:rFonts w:hint="default"/>
        <w:lang w:val="en-US" w:eastAsia="en-US" w:bidi="ar-SA"/>
      </w:rPr>
    </w:lvl>
  </w:abstractNum>
  <w:abstractNum w:abstractNumId="12" w15:restartNumberingAfterBreak="0">
    <w:nsid w:val="2F82434C"/>
    <w:multiLevelType w:val="hybridMultilevel"/>
    <w:tmpl w:val="F8381E16"/>
    <w:lvl w:ilvl="0" w:tplc="9F4A483C">
      <w:numFmt w:val="bullet"/>
      <w:lvlText w:val="☐"/>
      <w:lvlJc w:val="left"/>
      <w:pPr>
        <w:ind w:left="103" w:hanging="25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89"/>
        <w:sz w:val="20"/>
        <w:szCs w:val="20"/>
        <w:lang w:val="en-US" w:eastAsia="en-US" w:bidi="ar-SA"/>
      </w:rPr>
    </w:lvl>
    <w:lvl w:ilvl="1" w:tplc="B73AB032">
      <w:numFmt w:val="bullet"/>
      <w:lvlText w:val="•"/>
      <w:lvlJc w:val="left"/>
      <w:pPr>
        <w:ind w:left="412" w:hanging="252"/>
      </w:pPr>
      <w:rPr>
        <w:rFonts w:hint="default"/>
        <w:lang w:val="en-US" w:eastAsia="en-US" w:bidi="ar-SA"/>
      </w:rPr>
    </w:lvl>
    <w:lvl w:ilvl="2" w:tplc="DBAE365E">
      <w:numFmt w:val="bullet"/>
      <w:lvlText w:val="•"/>
      <w:lvlJc w:val="left"/>
      <w:pPr>
        <w:ind w:left="725" w:hanging="252"/>
      </w:pPr>
      <w:rPr>
        <w:rFonts w:hint="default"/>
        <w:lang w:val="en-US" w:eastAsia="en-US" w:bidi="ar-SA"/>
      </w:rPr>
    </w:lvl>
    <w:lvl w:ilvl="3" w:tplc="118C8BBE">
      <w:numFmt w:val="bullet"/>
      <w:lvlText w:val="•"/>
      <w:lvlJc w:val="left"/>
      <w:pPr>
        <w:ind w:left="1037" w:hanging="252"/>
      </w:pPr>
      <w:rPr>
        <w:rFonts w:hint="default"/>
        <w:lang w:val="en-US" w:eastAsia="en-US" w:bidi="ar-SA"/>
      </w:rPr>
    </w:lvl>
    <w:lvl w:ilvl="4" w:tplc="6D885540">
      <w:numFmt w:val="bullet"/>
      <w:lvlText w:val="•"/>
      <w:lvlJc w:val="left"/>
      <w:pPr>
        <w:ind w:left="1350" w:hanging="252"/>
      </w:pPr>
      <w:rPr>
        <w:rFonts w:hint="default"/>
        <w:lang w:val="en-US" w:eastAsia="en-US" w:bidi="ar-SA"/>
      </w:rPr>
    </w:lvl>
    <w:lvl w:ilvl="5" w:tplc="C9D69A98">
      <w:numFmt w:val="bullet"/>
      <w:lvlText w:val="•"/>
      <w:lvlJc w:val="left"/>
      <w:pPr>
        <w:ind w:left="1663" w:hanging="252"/>
      </w:pPr>
      <w:rPr>
        <w:rFonts w:hint="default"/>
        <w:lang w:val="en-US" w:eastAsia="en-US" w:bidi="ar-SA"/>
      </w:rPr>
    </w:lvl>
    <w:lvl w:ilvl="6" w:tplc="53FE8996">
      <w:numFmt w:val="bullet"/>
      <w:lvlText w:val="•"/>
      <w:lvlJc w:val="left"/>
      <w:pPr>
        <w:ind w:left="1975" w:hanging="252"/>
      </w:pPr>
      <w:rPr>
        <w:rFonts w:hint="default"/>
        <w:lang w:val="en-US" w:eastAsia="en-US" w:bidi="ar-SA"/>
      </w:rPr>
    </w:lvl>
    <w:lvl w:ilvl="7" w:tplc="C6565BEA">
      <w:numFmt w:val="bullet"/>
      <w:lvlText w:val="•"/>
      <w:lvlJc w:val="left"/>
      <w:pPr>
        <w:ind w:left="2288" w:hanging="252"/>
      </w:pPr>
      <w:rPr>
        <w:rFonts w:hint="default"/>
        <w:lang w:val="en-US" w:eastAsia="en-US" w:bidi="ar-SA"/>
      </w:rPr>
    </w:lvl>
    <w:lvl w:ilvl="8" w:tplc="8034EBBE">
      <w:numFmt w:val="bullet"/>
      <w:lvlText w:val="•"/>
      <w:lvlJc w:val="left"/>
      <w:pPr>
        <w:ind w:left="2600" w:hanging="252"/>
      </w:pPr>
      <w:rPr>
        <w:rFonts w:hint="default"/>
        <w:lang w:val="en-US" w:eastAsia="en-US" w:bidi="ar-SA"/>
      </w:rPr>
    </w:lvl>
  </w:abstractNum>
  <w:abstractNum w:abstractNumId="13" w15:restartNumberingAfterBreak="0">
    <w:nsid w:val="32CF701B"/>
    <w:multiLevelType w:val="hybridMultilevel"/>
    <w:tmpl w:val="06C04F66"/>
    <w:lvl w:ilvl="0" w:tplc="54C44F10">
      <w:numFmt w:val="bullet"/>
      <w:lvlText w:val="☐"/>
      <w:lvlJc w:val="left"/>
      <w:pPr>
        <w:ind w:left="104" w:hanging="20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2"/>
        <w:w w:val="114"/>
        <w:sz w:val="18"/>
        <w:szCs w:val="18"/>
        <w:lang w:val="en-US" w:eastAsia="en-US" w:bidi="ar-SA"/>
      </w:rPr>
    </w:lvl>
    <w:lvl w:ilvl="1" w:tplc="91980D36">
      <w:numFmt w:val="bullet"/>
      <w:lvlText w:val="•"/>
      <w:lvlJc w:val="left"/>
      <w:pPr>
        <w:ind w:left="381" w:hanging="202"/>
      </w:pPr>
      <w:rPr>
        <w:rFonts w:hint="default"/>
        <w:lang w:val="en-US" w:eastAsia="en-US" w:bidi="ar-SA"/>
      </w:rPr>
    </w:lvl>
    <w:lvl w:ilvl="2" w:tplc="24E26476">
      <w:numFmt w:val="bullet"/>
      <w:lvlText w:val="•"/>
      <w:lvlJc w:val="left"/>
      <w:pPr>
        <w:ind w:left="663" w:hanging="202"/>
      </w:pPr>
      <w:rPr>
        <w:rFonts w:hint="default"/>
        <w:lang w:val="en-US" w:eastAsia="en-US" w:bidi="ar-SA"/>
      </w:rPr>
    </w:lvl>
    <w:lvl w:ilvl="3" w:tplc="9DCC1D5E">
      <w:numFmt w:val="bullet"/>
      <w:lvlText w:val="•"/>
      <w:lvlJc w:val="left"/>
      <w:pPr>
        <w:ind w:left="945" w:hanging="202"/>
      </w:pPr>
      <w:rPr>
        <w:rFonts w:hint="default"/>
        <w:lang w:val="en-US" w:eastAsia="en-US" w:bidi="ar-SA"/>
      </w:rPr>
    </w:lvl>
    <w:lvl w:ilvl="4" w:tplc="28082A6A">
      <w:numFmt w:val="bullet"/>
      <w:lvlText w:val="•"/>
      <w:lvlJc w:val="left"/>
      <w:pPr>
        <w:ind w:left="1227" w:hanging="202"/>
      </w:pPr>
      <w:rPr>
        <w:rFonts w:hint="default"/>
        <w:lang w:val="en-US" w:eastAsia="en-US" w:bidi="ar-SA"/>
      </w:rPr>
    </w:lvl>
    <w:lvl w:ilvl="5" w:tplc="71A09BB2">
      <w:numFmt w:val="bullet"/>
      <w:lvlText w:val="•"/>
      <w:lvlJc w:val="left"/>
      <w:pPr>
        <w:ind w:left="1509" w:hanging="202"/>
      </w:pPr>
      <w:rPr>
        <w:rFonts w:hint="default"/>
        <w:lang w:val="en-US" w:eastAsia="en-US" w:bidi="ar-SA"/>
      </w:rPr>
    </w:lvl>
    <w:lvl w:ilvl="6" w:tplc="84A67E78">
      <w:numFmt w:val="bullet"/>
      <w:lvlText w:val="•"/>
      <w:lvlJc w:val="left"/>
      <w:pPr>
        <w:ind w:left="1791" w:hanging="202"/>
      </w:pPr>
      <w:rPr>
        <w:rFonts w:hint="default"/>
        <w:lang w:val="en-US" w:eastAsia="en-US" w:bidi="ar-SA"/>
      </w:rPr>
    </w:lvl>
    <w:lvl w:ilvl="7" w:tplc="47AE4842">
      <w:numFmt w:val="bullet"/>
      <w:lvlText w:val="•"/>
      <w:lvlJc w:val="left"/>
      <w:pPr>
        <w:ind w:left="2073" w:hanging="202"/>
      </w:pPr>
      <w:rPr>
        <w:rFonts w:hint="default"/>
        <w:lang w:val="en-US" w:eastAsia="en-US" w:bidi="ar-SA"/>
      </w:rPr>
    </w:lvl>
    <w:lvl w:ilvl="8" w:tplc="6E841822">
      <w:numFmt w:val="bullet"/>
      <w:lvlText w:val="•"/>
      <w:lvlJc w:val="left"/>
      <w:pPr>
        <w:ind w:left="2355" w:hanging="202"/>
      </w:pPr>
      <w:rPr>
        <w:rFonts w:hint="default"/>
        <w:lang w:val="en-US" w:eastAsia="en-US" w:bidi="ar-SA"/>
      </w:rPr>
    </w:lvl>
  </w:abstractNum>
  <w:abstractNum w:abstractNumId="14" w15:restartNumberingAfterBreak="0">
    <w:nsid w:val="34B36374"/>
    <w:multiLevelType w:val="hybridMultilevel"/>
    <w:tmpl w:val="42E83F20"/>
    <w:lvl w:ilvl="0" w:tplc="10BE9DD8">
      <w:numFmt w:val="bullet"/>
      <w:lvlText w:val="☐"/>
      <w:lvlJc w:val="left"/>
      <w:pPr>
        <w:ind w:left="103" w:hanging="20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2"/>
        <w:w w:val="114"/>
        <w:sz w:val="18"/>
        <w:szCs w:val="18"/>
        <w:lang w:val="en-US" w:eastAsia="en-US" w:bidi="ar-SA"/>
      </w:rPr>
    </w:lvl>
    <w:lvl w:ilvl="1" w:tplc="F6E07B08">
      <w:numFmt w:val="bullet"/>
      <w:lvlText w:val="•"/>
      <w:lvlJc w:val="left"/>
      <w:pPr>
        <w:ind w:left="412" w:hanging="202"/>
      </w:pPr>
      <w:rPr>
        <w:rFonts w:hint="default"/>
        <w:lang w:val="en-US" w:eastAsia="en-US" w:bidi="ar-SA"/>
      </w:rPr>
    </w:lvl>
    <w:lvl w:ilvl="2" w:tplc="6B4CD7CA">
      <w:numFmt w:val="bullet"/>
      <w:lvlText w:val="•"/>
      <w:lvlJc w:val="left"/>
      <w:pPr>
        <w:ind w:left="725" w:hanging="202"/>
      </w:pPr>
      <w:rPr>
        <w:rFonts w:hint="default"/>
        <w:lang w:val="en-US" w:eastAsia="en-US" w:bidi="ar-SA"/>
      </w:rPr>
    </w:lvl>
    <w:lvl w:ilvl="3" w:tplc="1422E2DE">
      <w:numFmt w:val="bullet"/>
      <w:lvlText w:val="•"/>
      <w:lvlJc w:val="left"/>
      <w:pPr>
        <w:ind w:left="1037" w:hanging="202"/>
      </w:pPr>
      <w:rPr>
        <w:rFonts w:hint="default"/>
        <w:lang w:val="en-US" w:eastAsia="en-US" w:bidi="ar-SA"/>
      </w:rPr>
    </w:lvl>
    <w:lvl w:ilvl="4" w:tplc="FDF43BDA">
      <w:numFmt w:val="bullet"/>
      <w:lvlText w:val="•"/>
      <w:lvlJc w:val="left"/>
      <w:pPr>
        <w:ind w:left="1350" w:hanging="202"/>
      </w:pPr>
      <w:rPr>
        <w:rFonts w:hint="default"/>
        <w:lang w:val="en-US" w:eastAsia="en-US" w:bidi="ar-SA"/>
      </w:rPr>
    </w:lvl>
    <w:lvl w:ilvl="5" w:tplc="A36255C8">
      <w:numFmt w:val="bullet"/>
      <w:lvlText w:val="•"/>
      <w:lvlJc w:val="left"/>
      <w:pPr>
        <w:ind w:left="1663" w:hanging="202"/>
      </w:pPr>
      <w:rPr>
        <w:rFonts w:hint="default"/>
        <w:lang w:val="en-US" w:eastAsia="en-US" w:bidi="ar-SA"/>
      </w:rPr>
    </w:lvl>
    <w:lvl w:ilvl="6" w:tplc="52645220">
      <w:numFmt w:val="bullet"/>
      <w:lvlText w:val="•"/>
      <w:lvlJc w:val="left"/>
      <w:pPr>
        <w:ind w:left="1975" w:hanging="202"/>
      </w:pPr>
      <w:rPr>
        <w:rFonts w:hint="default"/>
        <w:lang w:val="en-US" w:eastAsia="en-US" w:bidi="ar-SA"/>
      </w:rPr>
    </w:lvl>
    <w:lvl w:ilvl="7" w:tplc="126292AA">
      <w:numFmt w:val="bullet"/>
      <w:lvlText w:val="•"/>
      <w:lvlJc w:val="left"/>
      <w:pPr>
        <w:ind w:left="2288" w:hanging="202"/>
      </w:pPr>
      <w:rPr>
        <w:rFonts w:hint="default"/>
        <w:lang w:val="en-US" w:eastAsia="en-US" w:bidi="ar-SA"/>
      </w:rPr>
    </w:lvl>
    <w:lvl w:ilvl="8" w:tplc="00CC0694">
      <w:numFmt w:val="bullet"/>
      <w:lvlText w:val="•"/>
      <w:lvlJc w:val="left"/>
      <w:pPr>
        <w:ind w:left="2600" w:hanging="202"/>
      </w:pPr>
      <w:rPr>
        <w:rFonts w:hint="default"/>
        <w:lang w:val="en-US" w:eastAsia="en-US" w:bidi="ar-SA"/>
      </w:rPr>
    </w:lvl>
  </w:abstractNum>
  <w:abstractNum w:abstractNumId="15" w15:restartNumberingAfterBreak="0">
    <w:nsid w:val="34F01F89"/>
    <w:multiLevelType w:val="hybridMultilevel"/>
    <w:tmpl w:val="FFE8FA8E"/>
    <w:lvl w:ilvl="0" w:tplc="AE4AD0D6">
      <w:numFmt w:val="bullet"/>
      <w:lvlText w:val="☐"/>
      <w:lvlJc w:val="left"/>
      <w:pPr>
        <w:ind w:left="107" w:hanging="20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98"/>
        <w:sz w:val="18"/>
        <w:szCs w:val="18"/>
        <w:lang w:val="en-US" w:eastAsia="en-US" w:bidi="ar-SA"/>
      </w:rPr>
    </w:lvl>
    <w:lvl w:ilvl="1" w:tplc="27347B56">
      <w:numFmt w:val="bullet"/>
      <w:lvlText w:val="•"/>
      <w:lvlJc w:val="left"/>
      <w:pPr>
        <w:ind w:left="333" w:hanging="202"/>
      </w:pPr>
      <w:rPr>
        <w:rFonts w:hint="default"/>
        <w:lang w:val="en-US" w:eastAsia="en-US" w:bidi="ar-SA"/>
      </w:rPr>
    </w:lvl>
    <w:lvl w:ilvl="2" w:tplc="F1F6EABC">
      <w:numFmt w:val="bullet"/>
      <w:lvlText w:val="•"/>
      <w:lvlJc w:val="left"/>
      <w:pPr>
        <w:ind w:left="566" w:hanging="202"/>
      </w:pPr>
      <w:rPr>
        <w:rFonts w:hint="default"/>
        <w:lang w:val="en-US" w:eastAsia="en-US" w:bidi="ar-SA"/>
      </w:rPr>
    </w:lvl>
    <w:lvl w:ilvl="3" w:tplc="E60C0DE6">
      <w:numFmt w:val="bullet"/>
      <w:lvlText w:val="•"/>
      <w:lvlJc w:val="left"/>
      <w:pPr>
        <w:ind w:left="799" w:hanging="202"/>
      </w:pPr>
      <w:rPr>
        <w:rFonts w:hint="default"/>
        <w:lang w:val="en-US" w:eastAsia="en-US" w:bidi="ar-SA"/>
      </w:rPr>
    </w:lvl>
    <w:lvl w:ilvl="4" w:tplc="9872DCAC">
      <w:numFmt w:val="bullet"/>
      <w:lvlText w:val="•"/>
      <w:lvlJc w:val="left"/>
      <w:pPr>
        <w:ind w:left="1032" w:hanging="202"/>
      </w:pPr>
      <w:rPr>
        <w:rFonts w:hint="default"/>
        <w:lang w:val="en-US" w:eastAsia="en-US" w:bidi="ar-SA"/>
      </w:rPr>
    </w:lvl>
    <w:lvl w:ilvl="5" w:tplc="627CC036">
      <w:numFmt w:val="bullet"/>
      <w:lvlText w:val="•"/>
      <w:lvlJc w:val="left"/>
      <w:pPr>
        <w:ind w:left="1265" w:hanging="202"/>
      </w:pPr>
      <w:rPr>
        <w:rFonts w:hint="default"/>
        <w:lang w:val="en-US" w:eastAsia="en-US" w:bidi="ar-SA"/>
      </w:rPr>
    </w:lvl>
    <w:lvl w:ilvl="6" w:tplc="76064BFC">
      <w:numFmt w:val="bullet"/>
      <w:lvlText w:val="•"/>
      <w:lvlJc w:val="left"/>
      <w:pPr>
        <w:ind w:left="1498" w:hanging="202"/>
      </w:pPr>
      <w:rPr>
        <w:rFonts w:hint="default"/>
        <w:lang w:val="en-US" w:eastAsia="en-US" w:bidi="ar-SA"/>
      </w:rPr>
    </w:lvl>
    <w:lvl w:ilvl="7" w:tplc="6978947E">
      <w:numFmt w:val="bullet"/>
      <w:lvlText w:val="•"/>
      <w:lvlJc w:val="left"/>
      <w:pPr>
        <w:ind w:left="1731" w:hanging="202"/>
      </w:pPr>
      <w:rPr>
        <w:rFonts w:hint="default"/>
        <w:lang w:val="en-US" w:eastAsia="en-US" w:bidi="ar-SA"/>
      </w:rPr>
    </w:lvl>
    <w:lvl w:ilvl="8" w:tplc="1D4EBD88">
      <w:numFmt w:val="bullet"/>
      <w:lvlText w:val="•"/>
      <w:lvlJc w:val="left"/>
      <w:pPr>
        <w:ind w:left="1964" w:hanging="202"/>
      </w:pPr>
      <w:rPr>
        <w:rFonts w:hint="default"/>
        <w:lang w:val="en-US" w:eastAsia="en-US" w:bidi="ar-SA"/>
      </w:rPr>
    </w:lvl>
  </w:abstractNum>
  <w:abstractNum w:abstractNumId="16" w15:restartNumberingAfterBreak="0">
    <w:nsid w:val="38CC2B27"/>
    <w:multiLevelType w:val="hybridMultilevel"/>
    <w:tmpl w:val="507C1BB4"/>
    <w:lvl w:ilvl="0" w:tplc="418ADDB0">
      <w:numFmt w:val="bullet"/>
      <w:lvlText w:val="☐"/>
      <w:lvlJc w:val="left"/>
      <w:pPr>
        <w:ind w:left="104" w:hanging="20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98"/>
        <w:sz w:val="18"/>
        <w:szCs w:val="18"/>
        <w:lang w:val="en-US" w:eastAsia="en-US" w:bidi="ar-SA"/>
      </w:rPr>
    </w:lvl>
    <w:lvl w:ilvl="1" w:tplc="5EDCA540">
      <w:numFmt w:val="bullet"/>
      <w:lvlText w:val="•"/>
      <w:lvlJc w:val="left"/>
      <w:pPr>
        <w:ind w:left="381" w:hanging="202"/>
      </w:pPr>
      <w:rPr>
        <w:rFonts w:hint="default"/>
        <w:lang w:val="en-US" w:eastAsia="en-US" w:bidi="ar-SA"/>
      </w:rPr>
    </w:lvl>
    <w:lvl w:ilvl="2" w:tplc="16AAF6F4">
      <w:numFmt w:val="bullet"/>
      <w:lvlText w:val="•"/>
      <w:lvlJc w:val="left"/>
      <w:pPr>
        <w:ind w:left="663" w:hanging="202"/>
      </w:pPr>
      <w:rPr>
        <w:rFonts w:hint="default"/>
        <w:lang w:val="en-US" w:eastAsia="en-US" w:bidi="ar-SA"/>
      </w:rPr>
    </w:lvl>
    <w:lvl w:ilvl="3" w:tplc="93662FE8">
      <w:numFmt w:val="bullet"/>
      <w:lvlText w:val="•"/>
      <w:lvlJc w:val="left"/>
      <w:pPr>
        <w:ind w:left="945" w:hanging="202"/>
      </w:pPr>
      <w:rPr>
        <w:rFonts w:hint="default"/>
        <w:lang w:val="en-US" w:eastAsia="en-US" w:bidi="ar-SA"/>
      </w:rPr>
    </w:lvl>
    <w:lvl w:ilvl="4" w:tplc="4D24D03A">
      <w:numFmt w:val="bullet"/>
      <w:lvlText w:val="•"/>
      <w:lvlJc w:val="left"/>
      <w:pPr>
        <w:ind w:left="1227" w:hanging="202"/>
      </w:pPr>
      <w:rPr>
        <w:rFonts w:hint="default"/>
        <w:lang w:val="en-US" w:eastAsia="en-US" w:bidi="ar-SA"/>
      </w:rPr>
    </w:lvl>
    <w:lvl w:ilvl="5" w:tplc="C6E4C754">
      <w:numFmt w:val="bullet"/>
      <w:lvlText w:val="•"/>
      <w:lvlJc w:val="left"/>
      <w:pPr>
        <w:ind w:left="1509" w:hanging="202"/>
      </w:pPr>
      <w:rPr>
        <w:rFonts w:hint="default"/>
        <w:lang w:val="en-US" w:eastAsia="en-US" w:bidi="ar-SA"/>
      </w:rPr>
    </w:lvl>
    <w:lvl w:ilvl="6" w:tplc="75744E08">
      <w:numFmt w:val="bullet"/>
      <w:lvlText w:val="•"/>
      <w:lvlJc w:val="left"/>
      <w:pPr>
        <w:ind w:left="1791" w:hanging="202"/>
      </w:pPr>
      <w:rPr>
        <w:rFonts w:hint="default"/>
        <w:lang w:val="en-US" w:eastAsia="en-US" w:bidi="ar-SA"/>
      </w:rPr>
    </w:lvl>
    <w:lvl w:ilvl="7" w:tplc="EE9C6C06">
      <w:numFmt w:val="bullet"/>
      <w:lvlText w:val="•"/>
      <w:lvlJc w:val="left"/>
      <w:pPr>
        <w:ind w:left="2073" w:hanging="202"/>
      </w:pPr>
      <w:rPr>
        <w:rFonts w:hint="default"/>
        <w:lang w:val="en-US" w:eastAsia="en-US" w:bidi="ar-SA"/>
      </w:rPr>
    </w:lvl>
    <w:lvl w:ilvl="8" w:tplc="99EC6654">
      <w:numFmt w:val="bullet"/>
      <w:lvlText w:val="•"/>
      <w:lvlJc w:val="left"/>
      <w:pPr>
        <w:ind w:left="2355" w:hanging="202"/>
      </w:pPr>
      <w:rPr>
        <w:rFonts w:hint="default"/>
        <w:lang w:val="en-US" w:eastAsia="en-US" w:bidi="ar-SA"/>
      </w:rPr>
    </w:lvl>
  </w:abstractNum>
  <w:abstractNum w:abstractNumId="17" w15:restartNumberingAfterBreak="0">
    <w:nsid w:val="38D45A78"/>
    <w:multiLevelType w:val="hybridMultilevel"/>
    <w:tmpl w:val="01F0B95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3B4F11B2"/>
    <w:multiLevelType w:val="hybridMultilevel"/>
    <w:tmpl w:val="22348A1E"/>
    <w:lvl w:ilvl="0" w:tplc="4014B260">
      <w:numFmt w:val="bullet"/>
      <w:lvlText w:val="☐"/>
      <w:lvlJc w:val="left"/>
      <w:pPr>
        <w:ind w:left="107" w:hanging="20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2"/>
        <w:w w:val="114"/>
        <w:sz w:val="18"/>
        <w:szCs w:val="18"/>
        <w:lang w:val="en-US" w:eastAsia="en-US" w:bidi="ar-SA"/>
      </w:rPr>
    </w:lvl>
    <w:lvl w:ilvl="1" w:tplc="8E085576">
      <w:numFmt w:val="bullet"/>
      <w:lvlText w:val="•"/>
      <w:lvlJc w:val="left"/>
      <w:pPr>
        <w:ind w:left="292" w:hanging="202"/>
      </w:pPr>
      <w:rPr>
        <w:rFonts w:hint="default"/>
        <w:lang w:val="en-US" w:eastAsia="en-US" w:bidi="ar-SA"/>
      </w:rPr>
    </w:lvl>
    <w:lvl w:ilvl="2" w:tplc="1EA64968">
      <w:numFmt w:val="bullet"/>
      <w:lvlText w:val="•"/>
      <w:lvlJc w:val="left"/>
      <w:pPr>
        <w:ind w:left="484" w:hanging="202"/>
      </w:pPr>
      <w:rPr>
        <w:rFonts w:hint="default"/>
        <w:lang w:val="en-US" w:eastAsia="en-US" w:bidi="ar-SA"/>
      </w:rPr>
    </w:lvl>
    <w:lvl w:ilvl="3" w:tplc="9C46D322">
      <w:numFmt w:val="bullet"/>
      <w:lvlText w:val="•"/>
      <w:lvlJc w:val="left"/>
      <w:pPr>
        <w:ind w:left="676" w:hanging="202"/>
      </w:pPr>
      <w:rPr>
        <w:rFonts w:hint="default"/>
        <w:lang w:val="en-US" w:eastAsia="en-US" w:bidi="ar-SA"/>
      </w:rPr>
    </w:lvl>
    <w:lvl w:ilvl="4" w:tplc="7E32B292">
      <w:numFmt w:val="bullet"/>
      <w:lvlText w:val="•"/>
      <w:lvlJc w:val="left"/>
      <w:pPr>
        <w:ind w:left="868" w:hanging="202"/>
      </w:pPr>
      <w:rPr>
        <w:rFonts w:hint="default"/>
        <w:lang w:val="en-US" w:eastAsia="en-US" w:bidi="ar-SA"/>
      </w:rPr>
    </w:lvl>
    <w:lvl w:ilvl="5" w:tplc="3DD0DBFA">
      <w:numFmt w:val="bullet"/>
      <w:lvlText w:val="•"/>
      <w:lvlJc w:val="left"/>
      <w:pPr>
        <w:ind w:left="1060" w:hanging="202"/>
      </w:pPr>
      <w:rPr>
        <w:rFonts w:hint="default"/>
        <w:lang w:val="en-US" w:eastAsia="en-US" w:bidi="ar-SA"/>
      </w:rPr>
    </w:lvl>
    <w:lvl w:ilvl="6" w:tplc="AD1A4D58">
      <w:numFmt w:val="bullet"/>
      <w:lvlText w:val="•"/>
      <w:lvlJc w:val="left"/>
      <w:pPr>
        <w:ind w:left="1252" w:hanging="202"/>
      </w:pPr>
      <w:rPr>
        <w:rFonts w:hint="default"/>
        <w:lang w:val="en-US" w:eastAsia="en-US" w:bidi="ar-SA"/>
      </w:rPr>
    </w:lvl>
    <w:lvl w:ilvl="7" w:tplc="AB7C4896">
      <w:numFmt w:val="bullet"/>
      <w:lvlText w:val="•"/>
      <w:lvlJc w:val="left"/>
      <w:pPr>
        <w:ind w:left="1444" w:hanging="202"/>
      </w:pPr>
      <w:rPr>
        <w:rFonts w:hint="default"/>
        <w:lang w:val="en-US" w:eastAsia="en-US" w:bidi="ar-SA"/>
      </w:rPr>
    </w:lvl>
    <w:lvl w:ilvl="8" w:tplc="31109270">
      <w:numFmt w:val="bullet"/>
      <w:lvlText w:val="•"/>
      <w:lvlJc w:val="left"/>
      <w:pPr>
        <w:ind w:left="1636" w:hanging="202"/>
      </w:pPr>
      <w:rPr>
        <w:rFonts w:hint="default"/>
        <w:lang w:val="en-US" w:eastAsia="en-US" w:bidi="ar-SA"/>
      </w:rPr>
    </w:lvl>
  </w:abstractNum>
  <w:abstractNum w:abstractNumId="19" w15:restartNumberingAfterBreak="0">
    <w:nsid w:val="3B97518F"/>
    <w:multiLevelType w:val="hybridMultilevel"/>
    <w:tmpl w:val="20026D2E"/>
    <w:lvl w:ilvl="0" w:tplc="F61E9EE8">
      <w:numFmt w:val="bullet"/>
      <w:lvlText w:val="☐"/>
      <w:lvlJc w:val="left"/>
      <w:pPr>
        <w:ind w:left="107" w:hanging="20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2"/>
        <w:w w:val="114"/>
        <w:sz w:val="18"/>
        <w:szCs w:val="18"/>
        <w:lang w:val="en-US" w:eastAsia="en-US" w:bidi="ar-SA"/>
      </w:rPr>
    </w:lvl>
    <w:lvl w:ilvl="1" w:tplc="D8B0839E">
      <w:numFmt w:val="bullet"/>
      <w:lvlText w:val="•"/>
      <w:lvlJc w:val="left"/>
      <w:pPr>
        <w:ind w:left="292" w:hanging="202"/>
      </w:pPr>
      <w:rPr>
        <w:rFonts w:hint="default"/>
        <w:lang w:val="en-US" w:eastAsia="en-US" w:bidi="ar-SA"/>
      </w:rPr>
    </w:lvl>
    <w:lvl w:ilvl="2" w:tplc="A9C0BC8C">
      <w:numFmt w:val="bullet"/>
      <w:lvlText w:val="•"/>
      <w:lvlJc w:val="left"/>
      <w:pPr>
        <w:ind w:left="484" w:hanging="202"/>
      </w:pPr>
      <w:rPr>
        <w:rFonts w:hint="default"/>
        <w:lang w:val="en-US" w:eastAsia="en-US" w:bidi="ar-SA"/>
      </w:rPr>
    </w:lvl>
    <w:lvl w:ilvl="3" w:tplc="01B6EBF8">
      <w:numFmt w:val="bullet"/>
      <w:lvlText w:val="•"/>
      <w:lvlJc w:val="left"/>
      <w:pPr>
        <w:ind w:left="676" w:hanging="202"/>
      </w:pPr>
      <w:rPr>
        <w:rFonts w:hint="default"/>
        <w:lang w:val="en-US" w:eastAsia="en-US" w:bidi="ar-SA"/>
      </w:rPr>
    </w:lvl>
    <w:lvl w:ilvl="4" w:tplc="4B7ADF6E">
      <w:numFmt w:val="bullet"/>
      <w:lvlText w:val="•"/>
      <w:lvlJc w:val="left"/>
      <w:pPr>
        <w:ind w:left="868" w:hanging="202"/>
      </w:pPr>
      <w:rPr>
        <w:rFonts w:hint="default"/>
        <w:lang w:val="en-US" w:eastAsia="en-US" w:bidi="ar-SA"/>
      </w:rPr>
    </w:lvl>
    <w:lvl w:ilvl="5" w:tplc="22185AE0">
      <w:numFmt w:val="bullet"/>
      <w:lvlText w:val="•"/>
      <w:lvlJc w:val="left"/>
      <w:pPr>
        <w:ind w:left="1060" w:hanging="202"/>
      </w:pPr>
      <w:rPr>
        <w:rFonts w:hint="default"/>
        <w:lang w:val="en-US" w:eastAsia="en-US" w:bidi="ar-SA"/>
      </w:rPr>
    </w:lvl>
    <w:lvl w:ilvl="6" w:tplc="BC4E8B3C">
      <w:numFmt w:val="bullet"/>
      <w:lvlText w:val="•"/>
      <w:lvlJc w:val="left"/>
      <w:pPr>
        <w:ind w:left="1252" w:hanging="202"/>
      </w:pPr>
      <w:rPr>
        <w:rFonts w:hint="default"/>
        <w:lang w:val="en-US" w:eastAsia="en-US" w:bidi="ar-SA"/>
      </w:rPr>
    </w:lvl>
    <w:lvl w:ilvl="7" w:tplc="DF1CC7C0">
      <w:numFmt w:val="bullet"/>
      <w:lvlText w:val="•"/>
      <w:lvlJc w:val="left"/>
      <w:pPr>
        <w:ind w:left="1444" w:hanging="202"/>
      </w:pPr>
      <w:rPr>
        <w:rFonts w:hint="default"/>
        <w:lang w:val="en-US" w:eastAsia="en-US" w:bidi="ar-SA"/>
      </w:rPr>
    </w:lvl>
    <w:lvl w:ilvl="8" w:tplc="939093AC">
      <w:numFmt w:val="bullet"/>
      <w:lvlText w:val="•"/>
      <w:lvlJc w:val="left"/>
      <w:pPr>
        <w:ind w:left="1636" w:hanging="202"/>
      </w:pPr>
      <w:rPr>
        <w:rFonts w:hint="default"/>
        <w:lang w:val="en-US" w:eastAsia="en-US" w:bidi="ar-SA"/>
      </w:rPr>
    </w:lvl>
  </w:abstractNum>
  <w:abstractNum w:abstractNumId="20" w15:restartNumberingAfterBreak="0">
    <w:nsid w:val="3D383BF3"/>
    <w:multiLevelType w:val="hybridMultilevel"/>
    <w:tmpl w:val="3C38AB86"/>
    <w:lvl w:ilvl="0" w:tplc="B1BCFB9E">
      <w:numFmt w:val="bullet"/>
      <w:lvlText w:val="☐"/>
      <w:lvlJc w:val="left"/>
      <w:pPr>
        <w:ind w:left="270" w:hanging="20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98"/>
        <w:sz w:val="18"/>
        <w:szCs w:val="18"/>
        <w:lang w:val="en-US" w:eastAsia="en-US" w:bidi="ar-SA"/>
      </w:rPr>
    </w:lvl>
    <w:lvl w:ilvl="1" w:tplc="7A8CF31A">
      <w:numFmt w:val="bullet"/>
      <w:lvlText w:val="•"/>
      <w:lvlJc w:val="left"/>
      <w:pPr>
        <w:ind w:left="620" w:hanging="202"/>
      </w:pPr>
      <w:rPr>
        <w:rFonts w:hint="default"/>
        <w:lang w:val="en-US" w:eastAsia="en-US" w:bidi="ar-SA"/>
      </w:rPr>
    </w:lvl>
    <w:lvl w:ilvl="2" w:tplc="F51279DA">
      <w:numFmt w:val="bullet"/>
      <w:lvlText w:val="•"/>
      <w:lvlJc w:val="left"/>
      <w:pPr>
        <w:ind w:left="960" w:hanging="202"/>
      </w:pPr>
      <w:rPr>
        <w:rFonts w:hint="default"/>
        <w:lang w:val="en-US" w:eastAsia="en-US" w:bidi="ar-SA"/>
      </w:rPr>
    </w:lvl>
    <w:lvl w:ilvl="3" w:tplc="45B23D62">
      <w:numFmt w:val="bullet"/>
      <w:lvlText w:val="•"/>
      <w:lvlJc w:val="left"/>
      <w:pPr>
        <w:ind w:left="1301" w:hanging="202"/>
      </w:pPr>
      <w:rPr>
        <w:rFonts w:hint="default"/>
        <w:lang w:val="en-US" w:eastAsia="en-US" w:bidi="ar-SA"/>
      </w:rPr>
    </w:lvl>
    <w:lvl w:ilvl="4" w:tplc="34423E74">
      <w:numFmt w:val="bullet"/>
      <w:lvlText w:val="•"/>
      <w:lvlJc w:val="left"/>
      <w:pPr>
        <w:ind w:left="1641" w:hanging="202"/>
      </w:pPr>
      <w:rPr>
        <w:rFonts w:hint="default"/>
        <w:lang w:val="en-US" w:eastAsia="en-US" w:bidi="ar-SA"/>
      </w:rPr>
    </w:lvl>
    <w:lvl w:ilvl="5" w:tplc="48D68906">
      <w:numFmt w:val="bullet"/>
      <w:lvlText w:val="•"/>
      <w:lvlJc w:val="left"/>
      <w:pPr>
        <w:ind w:left="1982" w:hanging="202"/>
      </w:pPr>
      <w:rPr>
        <w:rFonts w:hint="default"/>
        <w:lang w:val="en-US" w:eastAsia="en-US" w:bidi="ar-SA"/>
      </w:rPr>
    </w:lvl>
    <w:lvl w:ilvl="6" w:tplc="27DA472A">
      <w:numFmt w:val="bullet"/>
      <w:lvlText w:val="•"/>
      <w:lvlJc w:val="left"/>
      <w:pPr>
        <w:ind w:left="2322" w:hanging="202"/>
      </w:pPr>
      <w:rPr>
        <w:rFonts w:hint="default"/>
        <w:lang w:val="en-US" w:eastAsia="en-US" w:bidi="ar-SA"/>
      </w:rPr>
    </w:lvl>
    <w:lvl w:ilvl="7" w:tplc="A2807268">
      <w:numFmt w:val="bullet"/>
      <w:lvlText w:val="•"/>
      <w:lvlJc w:val="left"/>
      <w:pPr>
        <w:ind w:left="2662" w:hanging="202"/>
      </w:pPr>
      <w:rPr>
        <w:rFonts w:hint="default"/>
        <w:lang w:val="en-US" w:eastAsia="en-US" w:bidi="ar-SA"/>
      </w:rPr>
    </w:lvl>
    <w:lvl w:ilvl="8" w:tplc="8C0AC954">
      <w:numFmt w:val="bullet"/>
      <w:lvlText w:val="•"/>
      <w:lvlJc w:val="left"/>
      <w:pPr>
        <w:ind w:left="3003" w:hanging="202"/>
      </w:pPr>
      <w:rPr>
        <w:rFonts w:hint="default"/>
        <w:lang w:val="en-US" w:eastAsia="en-US" w:bidi="ar-SA"/>
      </w:rPr>
    </w:lvl>
  </w:abstractNum>
  <w:abstractNum w:abstractNumId="21" w15:restartNumberingAfterBreak="0">
    <w:nsid w:val="3DA061AB"/>
    <w:multiLevelType w:val="hybridMultilevel"/>
    <w:tmpl w:val="5336CAA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415F2BA4"/>
    <w:multiLevelType w:val="hybridMultilevel"/>
    <w:tmpl w:val="01461CBA"/>
    <w:lvl w:ilvl="0" w:tplc="7E669902">
      <w:numFmt w:val="bullet"/>
      <w:lvlText w:val="☐"/>
      <w:lvlJc w:val="left"/>
      <w:pPr>
        <w:ind w:left="107" w:hanging="20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2"/>
        <w:w w:val="114"/>
        <w:sz w:val="18"/>
        <w:szCs w:val="18"/>
        <w:lang w:val="en-US" w:eastAsia="en-US" w:bidi="ar-SA"/>
      </w:rPr>
    </w:lvl>
    <w:lvl w:ilvl="1" w:tplc="59CA2D34">
      <w:numFmt w:val="bullet"/>
      <w:lvlText w:val="•"/>
      <w:lvlJc w:val="left"/>
      <w:pPr>
        <w:ind w:left="292" w:hanging="202"/>
      </w:pPr>
      <w:rPr>
        <w:rFonts w:hint="default"/>
        <w:lang w:val="en-US" w:eastAsia="en-US" w:bidi="ar-SA"/>
      </w:rPr>
    </w:lvl>
    <w:lvl w:ilvl="2" w:tplc="85FEF814">
      <w:numFmt w:val="bullet"/>
      <w:lvlText w:val="•"/>
      <w:lvlJc w:val="left"/>
      <w:pPr>
        <w:ind w:left="484" w:hanging="202"/>
      </w:pPr>
      <w:rPr>
        <w:rFonts w:hint="default"/>
        <w:lang w:val="en-US" w:eastAsia="en-US" w:bidi="ar-SA"/>
      </w:rPr>
    </w:lvl>
    <w:lvl w:ilvl="3" w:tplc="9A9A892C">
      <w:numFmt w:val="bullet"/>
      <w:lvlText w:val="•"/>
      <w:lvlJc w:val="left"/>
      <w:pPr>
        <w:ind w:left="676" w:hanging="202"/>
      </w:pPr>
      <w:rPr>
        <w:rFonts w:hint="default"/>
        <w:lang w:val="en-US" w:eastAsia="en-US" w:bidi="ar-SA"/>
      </w:rPr>
    </w:lvl>
    <w:lvl w:ilvl="4" w:tplc="D182F910">
      <w:numFmt w:val="bullet"/>
      <w:lvlText w:val="•"/>
      <w:lvlJc w:val="left"/>
      <w:pPr>
        <w:ind w:left="868" w:hanging="202"/>
      </w:pPr>
      <w:rPr>
        <w:rFonts w:hint="default"/>
        <w:lang w:val="en-US" w:eastAsia="en-US" w:bidi="ar-SA"/>
      </w:rPr>
    </w:lvl>
    <w:lvl w:ilvl="5" w:tplc="838880F6">
      <w:numFmt w:val="bullet"/>
      <w:lvlText w:val="•"/>
      <w:lvlJc w:val="left"/>
      <w:pPr>
        <w:ind w:left="1060" w:hanging="202"/>
      </w:pPr>
      <w:rPr>
        <w:rFonts w:hint="default"/>
        <w:lang w:val="en-US" w:eastAsia="en-US" w:bidi="ar-SA"/>
      </w:rPr>
    </w:lvl>
    <w:lvl w:ilvl="6" w:tplc="E474C36C">
      <w:numFmt w:val="bullet"/>
      <w:lvlText w:val="•"/>
      <w:lvlJc w:val="left"/>
      <w:pPr>
        <w:ind w:left="1252" w:hanging="202"/>
      </w:pPr>
      <w:rPr>
        <w:rFonts w:hint="default"/>
        <w:lang w:val="en-US" w:eastAsia="en-US" w:bidi="ar-SA"/>
      </w:rPr>
    </w:lvl>
    <w:lvl w:ilvl="7" w:tplc="916C8A92">
      <w:numFmt w:val="bullet"/>
      <w:lvlText w:val="•"/>
      <w:lvlJc w:val="left"/>
      <w:pPr>
        <w:ind w:left="1444" w:hanging="202"/>
      </w:pPr>
      <w:rPr>
        <w:rFonts w:hint="default"/>
        <w:lang w:val="en-US" w:eastAsia="en-US" w:bidi="ar-SA"/>
      </w:rPr>
    </w:lvl>
    <w:lvl w:ilvl="8" w:tplc="79D0C70E">
      <w:numFmt w:val="bullet"/>
      <w:lvlText w:val="•"/>
      <w:lvlJc w:val="left"/>
      <w:pPr>
        <w:ind w:left="1636" w:hanging="202"/>
      </w:pPr>
      <w:rPr>
        <w:rFonts w:hint="default"/>
        <w:lang w:val="en-US" w:eastAsia="en-US" w:bidi="ar-SA"/>
      </w:rPr>
    </w:lvl>
  </w:abstractNum>
  <w:abstractNum w:abstractNumId="23" w15:restartNumberingAfterBreak="0">
    <w:nsid w:val="44C736B0"/>
    <w:multiLevelType w:val="hybridMultilevel"/>
    <w:tmpl w:val="6FC8B266"/>
    <w:lvl w:ilvl="0" w:tplc="794CC940">
      <w:numFmt w:val="bullet"/>
      <w:lvlText w:val="☐"/>
      <w:lvlJc w:val="left"/>
      <w:pPr>
        <w:ind w:left="104" w:hanging="20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2"/>
        <w:w w:val="114"/>
        <w:sz w:val="18"/>
        <w:szCs w:val="18"/>
        <w:lang w:val="en-US" w:eastAsia="en-US" w:bidi="ar-SA"/>
      </w:rPr>
    </w:lvl>
    <w:lvl w:ilvl="1" w:tplc="51C67E18">
      <w:numFmt w:val="bullet"/>
      <w:lvlText w:val="•"/>
      <w:lvlJc w:val="left"/>
      <w:pPr>
        <w:ind w:left="381" w:hanging="202"/>
      </w:pPr>
      <w:rPr>
        <w:rFonts w:hint="default"/>
        <w:lang w:val="en-US" w:eastAsia="en-US" w:bidi="ar-SA"/>
      </w:rPr>
    </w:lvl>
    <w:lvl w:ilvl="2" w:tplc="DD5A4F10">
      <w:numFmt w:val="bullet"/>
      <w:lvlText w:val="•"/>
      <w:lvlJc w:val="left"/>
      <w:pPr>
        <w:ind w:left="663" w:hanging="202"/>
      </w:pPr>
      <w:rPr>
        <w:rFonts w:hint="default"/>
        <w:lang w:val="en-US" w:eastAsia="en-US" w:bidi="ar-SA"/>
      </w:rPr>
    </w:lvl>
    <w:lvl w:ilvl="3" w:tplc="867828FC">
      <w:numFmt w:val="bullet"/>
      <w:lvlText w:val="•"/>
      <w:lvlJc w:val="left"/>
      <w:pPr>
        <w:ind w:left="945" w:hanging="202"/>
      </w:pPr>
      <w:rPr>
        <w:rFonts w:hint="default"/>
        <w:lang w:val="en-US" w:eastAsia="en-US" w:bidi="ar-SA"/>
      </w:rPr>
    </w:lvl>
    <w:lvl w:ilvl="4" w:tplc="8E085704">
      <w:numFmt w:val="bullet"/>
      <w:lvlText w:val="•"/>
      <w:lvlJc w:val="left"/>
      <w:pPr>
        <w:ind w:left="1227" w:hanging="202"/>
      </w:pPr>
      <w:rPr>
        <w:rFonts w:hint="default"/>
        <w:lang w:val="en-US" w:eastAsia="en-US" w:bidi="ar-SA"/>
      </w:rPr>
    </w:lvl>
    <w:lvl w:ilvl="5" w:tplc="8B941552">
      <w:numFmt w:val="bullet"/>
      <w:lvlText w:val="•"/>
      <w:lvlJc w:val="left"/>
      <w:pPr>
        <w:ind w:left="1509" w:hanging="202"/>
      </w:pPr>
      <w:rPr>
        <w:rFonts w:hint="default"/>
        <w:lang w:val="en-US" w:eastAsia="en-US" w:bidi="ar-SA"/>
      </w:rPr>
    </w:lvl>
    <w:lvl w:ilvl="6" w:tplc="696E40CC">
      <w:numFmt w:val="bullet"/>
      <w:lvlText w:val="•"/>
      <w:lvlJc w:val="left"/>
      <w:pPr>
        <w:ind w:left="1791" w:hanging="202"/>
      </w:pPr>
      <w:rPr>
        <w:rFonts w:hint="default"/>
        <w:lang w:val="en-US" w:eastAsia="en-US" w:bidi="ar-SA"/>
      </w:rPr>
    </w:lvl>
    <w:lvl w:ilvl="7" w:tplc="246CC4B6">
      <w:numFmt w:val="bullet"/>
      <w:lvlText w:val="•"/>
      <w:lvlJc w:val="left"/>
      <w:pPr>
        <w:ind w:left="2073" w:hanging="202"/>
      </w:pPr>
      <w:rPr>
        <w:rFonts w:hint="default"/>
        <w:lang w:val="en-US" w:eastAsia="en-US" w:bidi="ar-SA"/>
      </w:rPr>
    </w:lvl>
    <w:lvl w:ilvl="8" w:tplc="04768DE4">
      <w:numFmt w:val="bullet"/>
      <w:lvlText w:val="•"/>
      <w:lvlJc w:val="left"/>
      <w:pPr>
        <w:ind w:left="2355" w:hanging="202"/>
      </w:pPr>
      <w:rPr>
        <w:rFonts w:hint="default"/>
        <w:lang w:val="en-US" w:eastAsia="en-US" w:bidi="ar-SA"/>
      </w:rPr>
    </w:lvl>
  </w:abstractNum>
  <w:abstractNum w:abstractNumId="24" w15:restartNumberingAfterBreak="0">
    <w:nsid w:val="454363FC"/>
    <w:multiLevelType w:val="hybridMultilevel"/>
    <w:tmpl w:val="065A19F0"/>
    <w:lvl w:ilvl="0" w:tplc="92007132">
      <w:numFmt w:val="bullet"/>
      <w:lvlText w:val="☐"/>
      <w:lvlJc w:val="left"/>
      <w:pPr>
        <w:ind w:left="107" w:hanging="20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2"/>
        <w:w w:val="114"/>
        <w:sz w:val="18"/>
        <w:szCs w:val="18"/>
        <w:lang w:val="en-US" w:eastAsia="en-US" w:bidi="ar-SA"/>
      </w:rPr>
    </w:lvl>
    <w:lvl w:ilvl="1" w:tplc="F2983CCA">
      <w:numFmt w:val="bullet"/>
      <w:lvlText w:val="•"/>
      <w:lvlJc w:val="left"/>
      <w:pPr>
        <w:ind w:left="292" w:hanging="202"/>
      </w:pPr>
      <w:rPr>
        <w:rFonts w:hint="default"/>
        <w:lang w:val="en-US" w:eastAsia="en-US" w:bidi="ar-SA"/>
      </w:rPr>
    </w:lvl>
    <w:lvl w:ilvl="2" w:tplc="6E482DFA">
      <w:numFmt w:val="bullet"/>
      <w:lvlText w:val="•"/>
      <w:lvlJc w:val="left"/>
      <w:pPr>
        <w:ind w:left="484" w:hanging="202"/>
      </w:pPr>
      <w:rPr>
        <w:rFonts w:hint="default"/>
        <w:lang w:val="en-US" w:eastAsia="en-US" w:bidi="ar-SA"/>
      </w:rPr>
    </w:lvl>
    <w:lvl w:ilvl="3" w:tplc="3164492E">
      <w:numFmt w:val="bullet"/>
      <w:lvlText w:val="•"/>
      <w:lvlJc w:val="left"/>
      <w:pPr>
        <w:ind w:left="676" w:hanging="202"/>
      </w:pPr>
      <w:rPr>
        <w:rFonts w:hint="default"/>
        <w:lang w:val="en-US" w:eastAsia="en-US" w:bidi="ar-SA"/>
      </w:rPr>
    </w:lvl>
    <w:lvl w:ilvl="4" w:tplc="DA8E3784">
      <w:numFmt w:val="bullet"/>
      <w:lvlText w:val="•"/>
      <w:lvlJc w:val="left"/>
      <w:pPr>
        <w:ind w:left="868" w:hanging="202"/>
      </w:pPr>
      <w:rPr>
        <w:rFonts w:hint="default"/>
        <w:lang w:val="en-US" w:eastAsia="en-US" w:bidi="ar-SA"/>
      </w:rPr>
    </w:lvl>
    <w:lvl w:ilvl="5" w:tplc="36500750">
      <w:numFmt w:val="bullet"/>
      <w:lvlText w:val="•"/>
      <w:lvlJc w:val="left"/>
      <w:pPr>
        <w:ind w:left="1060" w:hanging="202"/>
      </w:pPr>
      <w:rPr>
        <w:rFonts w:hint="default"/>
        <w:lang w:val="en-US" w:eastAsia="en-US" w:bidi="ar-SA"/>
      </w:rPr>
    </w:lvl>
    <w:lvl w:ilvl="6" w:tplc="DA3244E8">
      <w:numFmt w:val="bullet"/>
      <w:lvlText w:val="•"/>
      <w:lvlJc w:val="left"/>
      <w:pPr>
        <w:ind w:left="1252" w:hanging="202"/>
      </w:pPr>
      <w:rPr>
        <w:rFonts w:hint="default"/>
        <w:lang w:val="en-US" w:eastAsia="en-US" w:bidi="ar-SA"/>
      </w:rPr>
    </w:lvl>
    <w:lvl w:ilvl="7" w:tplc="F08E10CE">
      <w:numFmt w:val="bullet"/>
      <w:lvlText w:val="•"/>
      <w:lvlJc w:val="left"/>
      <w:pPr>
        <w:ind w:left="1444" w:hanging="202"/>
      </w:pPr>
      <w:rPr>
        <w:rFonts w:hint="default"/>
        <w:lang w:val="en-US" w:eastAsia="en-US" w:bidi="ar-SA"/>
      </w:rPr>
    </w:lvl>
    <w:lvl w:ilvl="8" w:tplc="F47E16DA">
      <w:numFmt w:val="bullet"/>
      <w:lvlText w:val="•"/>
      <w:lvlJc w:val="left"/>
      <w:pPr>
        <w:ind w:left="1636" w:hanging="202"/>
      </w:pPr>
      <w:rPr>
        <w:rFonts w:hint="default"/>
        <w:lang w:val="en-US" w:eastAsia="en-US" w:bidi="ar-SA"/>
      </w:rPr>
    </w:lvl>
  </w:abstractNum>
  <w:abstractNum w:abstractNumId="25" w15:restartNumberingAfterBreak="0">
    <w:nsid w:val="45A74FEE"/>
    <w:multiLevelType w:val="hybridMultilevel"/>
    <w:tmpl w:val="27A41C48"/>
    <w:lvl w:ilvl="0" w:tplc="5596B704">
      <w:numFmt w:val="bullet"/>
      <w:lvlText w:val="☐"/>
      <w:lvlJc w:val="left"/>
      <w:pPr>
        <w:ind w:left="103" w:hanging="25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89"/>
        <w:sz w:val="20"/>
        <w:szCs w:val="20"/>
        <w:lang w:val="en-US" w:eastAsia="en-US" w:bidi="ar-SA"/>
      </w:rPr>
    </w:lvl>
    <w:lvl w:ilvl="1" w:tplc="AAE24D5C">
      <w:numFmt w:val="bullet"/>
      <w:lvlText w:val="•"/>
      <w:lvlJc w:val="left"/>
      <w:pPr>
        <w:ind w:left="412" w:hanging="252"/>
      </w:pPr>
      <w:rPr>
        <w:rFonts w:hint="default"/>
        <w:lang w:val="en-US" w:eastAsia="en-US" w:bidi="ar-SA"/>
      </w:rPr>
    </w:lvl>
    <w:lvl w:ilvl="2" w:tplc="5184BFD8">
      <w:numFmt w:val="bullet"/>
      <w:lvlText w:val="•"/>
      <w:lvlJc w:val="left"/>
      <w:pPr>
        <w:ind w:left="725" w:hanging="252"/>
      </w:pPr>
      <w:rPr>
        <w:rFonts w:hint="default"/>
        <w:lang w:val="en-US" w:eastAsia="en-US" w:bidi="ar-SA"/>
      </w:rPr>
    </w:lvl>
    <w:lvl w:ilvl="3" w:tplc="626A078C">
      <w:numFmt w:val="bullet"/>
      <w:lvlText w:val="•"/>
      <w:lvlJc w:val="left"/>
      <w:pPr>
        <w:ind w:left="1037" w:hanging="252"/>
      </w:pPr>
      <w:rPr>
        <w:rFonts w:hint="default"/>
        <w:lang w:val="en-US" w:eastAsia="en-US" w:bidi="ar-SA"/>
      </w:rPr>
    </w:lvl>
    <w:lvl w:ilvl="4" w:tplc="CE620C6E">
      <w:numFmt w:val="bullet"/>
      <w:lvlText w:val="•"/>
      <w:lvlJc w:val="left"/>
      <w:pPr>
        <w:ind w:left="1350" w:hanging="252"/>
      </w:pPr>
      <w:rPr>
        <w:rFonts w:hint="default"/>
        <w:lang w:val="en-US" w:eastAsia="en-US" w:bidi="ar-SA"/>
      </w:rPr>
    </w:lvl>
    <w:lvl w:ilvl="5" w:tplc="531840A4">
      <w:numFmt w:val="bullet"/>
      <w:lvlText w:val="•"/>
      <w:lvlJc w:val="left"/>
      <w:pPr>
        <w:ind w:left="1663" w:hanging="252"/>
      </w:pPr>
      <w:rPr>
        <w:rFonts w:hint="default"/>
        <w:lang w:val="en-US" w:eastAsia="en-US" w:bidi="ar-SA"/>
      </w:rPr>
    </w:lvl>
    <w:lvl w:ilvl="6" w:tplc="45E846E6">
      <w:numFmt w:val="bullet"/>
      <w:lvlText w:val="•"/>
      <w:lvlJc w:val="left"/>
      <w:pPr>
        <w:ind w:left="1975" w:hanging="252"/>
      </w:pPr>
      <w:rPr>
        <w:rFonts w:hint="default"/>
        <w:lang w:val="en-US" w:eastAsia="en-US" w:bidi="ar-SA"/>
      </w:rPr>
    </w:lvl>
    <w:lvl w:ilvl="7" w:tplc="6E3456C6">
      <w:numFmt w:val="bullet"/>
      <w:lvlText w:val="•"/>
      <w:lvlJc w:val="left"/>
      <w:pPr>
        <w:ind w:left="2288" w:hanging="252"/>
      </w:pPr>
      <w:rPr>
        <w:rFonts w:hint="default"/>
        <w:lang w:val="en-US" w:eastAsia="en-US" w:bidi="ar-SA"/>
      </w:rPr>
    </w:lvl>
    <w:lvl w:ilvl="8" w:tplc="60984392">
      <w:numFmt w:val="bullet"/>
      <w:lvlText w:val="•"/>
      <w:lvlJc w:val="left"/>
      <w:pPr>
        <w:ind w:left="2600" w:hanging="252"/>
      </w:pPr>
      <w:rPr>
        <w:rFonts w:hint="default"/>
        <w:lang w:val="en-US" w:eastAsia="en-US" w:bidi="ar-SA"/>
      </w:rPr>
    </w:lvl>
  </w:abstractNum>
  <w:abstractNum w:abstractNumId="26" w15:restartNumberingAfterBreak="0">
    <w:nsid w:val="47FC5033"/>
    <w:multiLevelType w:val="hybridMultilevel"/>
    <w:tmpl w:val="D7EAEC36"/>
    <w:lvl w:ilvl="0" w:tplc="7EB8E068">
      <w:numFmt w:val="bullet"/>
      <w:lvlText w:val="☐"/>
      <w:lvlJc w:val="left"/>
      <w:pPr>
        <w:ind w:left="306" w:hanging="20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98"/>
        <w:sz w:val="18"/>
        <w:szCs w:val="18"/>
        <w:lang w:val="en-US" w:eastAsia="en-US" w:bidi="ar-SA"/>
      </w:rPr>
    </w:lvl>
    <w:lvl w:ilvl="1" w:tplc="8DAC7F38">
      <w:numFmt w:val="bullet"/>
      <w:lvlText w:val="•"/>
      <w:lvlJc w:val="left"/>
      <w:pPr>
        <w:ind w:left="561" w:hanging="202"/>
      </w:pPr>
      <w:rPr>
        <w:rFonts w:hint="default"/>
        <w:lang w:val="en-US" w:eastAsia="en-US" w:bidi="ar-SA"/>
      </w:rPr>
    </w:lvl>
    <w:lvl w:ilvl="2" w:tplc="FAB48620">
      <w:numFmt w:val="bullet"/>
      <w:lvlText w:val="•"/>
      <w:lvlJc w:val="left"/>
      <w:pPr>
        <w:ind w:left="823" w:hanging="202"/>
      </w:pPr>
      <w:rPr>
        <w:rFonts w:hint="default"/>
        <w:lang w:val="en-US" w:eastAsia="en-US" w:bidi="ar-SA"/>
      </w:rPr>
    </w:lvl>
    <w:lvl w:ilvl="3" w:tplc="E7544898">
      <w:numFmt w:val="bullet"/>
      <w:lvlText w:val="•"/>
      <w:lvlJc w:val="left"/>
      <w:pPr>
        <w:ind w:left="1085" w:hanging="202"/>
      </w:pPr>
      <w:rPr>
        <w:rFonts w:hint="default"/>
        <w:lang w:val="en-US" w:eastAsia="en-US" w:bidi="ar-SA"/>
      </w:rPr>
    </w:lvl>
    <w:lvl w:ilvl="4" w:tplc="5A783030">
      <w:numFmt w:val="bullet"/>
      <w:lvlText w:val="•"/>
      <w:lvlJc w:val="left"/>
      <w:pPr>
        <w:ind w:left="1347" w:hanging="202"/>
      </w:pPr>
      <w:rPr>
        <w:rFonts w:hint="default"/>
        <w:lang w:val="en-US" w:eastAsia="en-US" w:bidi="ar-SA"/>
      </w:rPr>
    </w:lvl>
    <w:lvl w:ilvl="5" w:tplc="201C25D2">
      <w:numFmt w:val="bullet"/>
      <w:lvlText w:val="•"/>
      <w:lvlJc w:val="left"/>
      <w:pPr>
        <w:ind w:left="1609" w:hanging="202"/>
      </w:pPr>
      <w:rPr>
        <w:rFonts w:hint="default"/>
        <w:lang w:val="en-US" w:eastAsia="en-US" w:bidi="ar-SA"/>
      </w:rPr>
    </w:lvl>
    <w:lvl w:ilvl="6" w:tplc="668EBF4A">
      <w:numFmt w:val="bullet"/>
      <w:lvlText w:val="•"/>
      <w:lvlJc w:val="left"/>
      <w:pPr>
        <w:ind w:left="1871" w:hanging="202"/>
      </w:pPr>
      <w:rPr>
        <w:rFonts w:hint="default"/>
        <w:lang w:val="en-US" w:eastAsia="en-US" w:bidi="ar-SA"/>
      </w:rPr>
    </w:lvl>
    <w:lvl w:ilvl="7" w:tplc="F202BDA4">
      <w:numFmt w:val="bullet"/>
      <w:lvlText w:val="•"/>
      <w:lvlJc w:val="left"/>
      <w:pPr>
        <w:ind w:left="2133" w:hanging="202"/>
      </w:pPr>
      <w:rPr>
        <w:rFonts w:hint="default"/>
        <w:lang w:val="en-US" w:eastAsia="en-US" w:bidi="ar-SA"/>
      </w:rPr>
    </w:lvl>
    <w:lvl w:ilvl="8" w:tplc="F1E6CEBE">
      <w:numFmt w:val="bullet"/>
      <w:lvlText w:val="•"/>
      <w:lvlJc w:val="left"/>
      <w:pPr>
        <w:ind w:left="2395" w:hanging="202"/>
      </w:pPr>
      <w:rPr>
        <w:rFonts w:hint="default"/>
        <w:lang w:val="en-US" w:eastAsia="en-US" w:bidi="ar-SA"/>
      </w:rPr>
    </w:lvl>
  </w:abstractNum>
  <w:abstractNum w:abstractNumId="27" w15:restartNumberingAfterBreak="0">
    <w:nsid w:val="48134949"/>
    <w:multiLevelType w:val="hybridMultilevel"/>
    <w:tmpl w:val="975079DC"/>
    <w:lvl w:ilvl="0" w:tplc="4C109570">
      <w:numFmt w:val="bullet"/>
      <w:lvlText w:val="☐"/>
      <w:lvlJc w:val="left"/>
      <w:pPr>
        <w:ind w:left="103" w:hanging="20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98"/>
        <w:sz w:val="18"/>
        <w:szCs w:val="18"/>
        <w:lang w:val="en-US" w:eastAsia="en-US" w:bidi="ar-SA"/>
      </w:rPr>
    </w:lvl>
    <w:lvl w:ilvl="1" w:tplc="87C660C4">
      <w:numFmt w:val="bullet"/>
      <w:lvlText w:val="•"/>
      <w:lvlJc w:val="left"/>
      <w:pPr>
        <w:ind w:left="412" w:hanging="202"/>
      </w:pPr>
      <w:rPr>
        <w:rFonts w:hint="default"/>
        <w:lang w:val="en-US" w:eastAsia="en-US" w:bidi="ar-SA"/>
      </w:rPr>
    </w:lvl>
    <w:lvl w:ilvl="2" w:tplc="D616ACB8">
      <w:numFmt w:val="bullet"/>
      <w:lvlText w:val="•"/>
      <w:lvlJc w:val="left"/>
      <w:pPr>
        <w:ind w:left="725" w:hanging="202"/>
      </w:pPr>
      <w:rPr>
        <w:rFonts w:hint="default"/>
        <w:lang w:val="en-US" w:eastAsia="en-US" w:bidi="ar-SA"/>
      </w:rPr>
    </w:lvl>
    <w:lvl w:ilvl="3" w:tplc="BB067254">
      <w:numFmt w:val="bullet"/>
      <w:lvlText w:val="•"/>
      <w:lvlJc w:val="left"/>
      <w:pPr>
        <w:ind w:left="1037" w:hanging="202"/>
      </w:pPr>
      <w:rPr>
        <w:rFonts w:hint="default"/>
        <w:lang w:val="en-US" w:eastAsia="en-US" w:bidi="ar-SA"/>
      </w:rPr>
    </w:lvl>
    <w:lvl w:ilvl="4" w:tplc="8B1E7D8C">
      <w:numFmt w:val="bullet"/>
      <w:lvlText w:val="•"/>
      <w:lvlJc w:val="left"/>
      <w:pPr>
        <w:ind w:left="1350" w:hanging="202"/>
      </w:pPr>
      <w:rPr>
        <w:rFonts w:hint="default"/>
        <w:lang w:val="en-US" w:eastAsia="en-US" w:bidi="ar-SA"/>
      </w:rPr>
    </w:lvl>
    <w:lvl w:ilvl="5" w:tplc="DAA0D650">
      <w:numFmt w:val="bullet"/>
      <w:lvlText w:val="•"/>
      <w:lvlJc w:val="left"/>
      <w:pPr>
        <w:ind w:left="1663" w:hanging="202"/>
      </w:pPr>
      <w:rPr>
        <w:rFonts w:hint="default"/>
        <w:lang w:val="en-US" w:eastAsia="en-US" w:bidi="ar-SA"/>
      </w:rPr>
    </w:lvl>
    <w:lvl w:ilvl="6" w:tplc="39225464">
      <w:numFmt w:val="bullet"/>
      <w:lvlText w:val="•"/>
      <w:lvlJc w:val="left"/>
      <w:pPr>
        <w:ind w:left="1975" w:hanging="202"/>
      </w:pPr>
      <w:rPr>
        <w:rFonts w:hint="default"/>
        <w:lang w:val="en-US" w:eastAsia="en-US" w:bidi="ar-SA"/>
      </w:rPr>
    </w:lvl>
    <w:lvl w:ilvl="7" w:tplc="D6EA7D98">
      <w:numFmt w:val="bullet"/>
      <w:lvlText w:val="•"/>
      <w:lvlJc w:val="left"/>
      <w:pPr>
        <w:ind w:left="2288" w:hanging="202"/>
      </w:pPr>
      <w:rPr>
        <w:rFonts w:hint="default"/>
        <w:lang w:val="en-US" w:eastAsia="en-US" w:bidi="ar-SA"/>
      </w:rPr>
    </w:lvl>
    <w:lvl w:ilvl="8" w:tplc="A6ACC688">
      <w:numFmt w:val="bullet"/>
      <w:lvlText w:val="•"/>
      <w:lvlJc w:val="left"/>
      <w:pPr>
        <w:ind w:left="2600" w:hanging="202"/>
      </w:pPr>
      <w:rPr>
        <w:rFonts w:hint="default"/>
        <w:lang w:val="en-US" w:eastAsia="en-US" w:bidi="ar-SA"/>
      </w:rPr>
    </w:lvl>
  </w:abstractNum>
  <w:abstractNum w:abstractNumId="28" w15:restartNumberingAfterBreak="0">
    <w:nsid w:val="4F9E32A8"/>
    <w:multiLevelType w:val="hybridMultilevel"/>
    <w:tmpl w:val="33FE0318"/>
    <w:lvl w:ilvl="0" w:tplc="1A50D434">
      <w:numFmt w:val="bullet"/>
      <w:lvlText w:val="☐"/>
      <w:lvlJc w:val="left"/>
      <w:pPr>
        <w:ind w:left="270" w:hanging="20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98"/>
        <w:sz w:val="18"/>
        <w:szCs w:val="18"/>
        <w:lang w:val="en-US" w:eastAsia="en-US" w:bidi="ar-SA"/>
      </w:rPr>
    </w:lvl>
    <w:lvl w:ilvl="1" w:tplc="4598506C">
      <w:numFmt w:val="bullet"/>
      <w:lvlText w:val="•"/>
      <w:lvlJc w:val="left"/>
      <w:pPr>
        <w:ind w:left="620" w:hanging="202"/>
      </w:pPr>
      <w:rPr>
        <w:rFonts w:hint="default"/>
        <w:lang w:val="en-US" w:eastAsia="en-US" w:bidi="ar-SA"/>
      </w:rPr>
    </w:lvl>
    <w:lvl w:ilvl="2" w:tplc="D01AFC10">
      <w:numFmt w:val="bullet"/>
      <w:lvlText w:val="•"/>
      <w:lvlJc w:val="left"/>
      <w:pPr>
        <w:ind w:left="960" w:hanging="202"/>
      </w:pPr>
      <w:rPr>
        <w:rFonts w:hint="default"/>
        <w:lang w:val="en-US" w:eastAsia="en-US" w:bidi="ar-SA"/>
      </w:rPr>
    </w:lvl>
    <w:lvl w:ilvl="3" w:tplc="963AAA1A">
      <w:numFmt w:val="bullet"/>
      <w:lvlText w:val="•"/>
      <w:lvlJc w:val="left"/>
      <w:pPr>
        <w:ind w:left="1301" w:hanging="202"/>
      </w:pPr>
      <w:rPr>
        <w:rFonts w:hint="default"/>
        <w:lang w:val="en-US" w:eastAsia="en-US" w:bidi="ar-SA"/>
      </w:rPr>
    </w:lvl>
    <w:lvl w:ilvl="4" w:tplc="2AEC1C12">
      <w:numFmt w:val="bullet"/>
      <w:lvlText w:val="•"/>
      <w:lvlJc w:val="left"/>
      <w:pPr>
        <w:ind w:left="1641" w:hanging="202"/>
      </w:pPr>
      <w:rPr>
        <w:rFonts w:hint="default"/>
        <w:lang w:val="en-US" w:eastAsia="en-US" w:bidi="ar-SA"/>
      </w:rPr>
    </w:lvl>
    <w:lvl w:ilvl="5" w:tplc="59B4B362">
      <w:numFmt w:val="bullet"/>
      <w:lvlText w:val="•"/>
      <w:lvlJc w:val="left"/>
      <w:pPr>
        <w:ind w:left="1982" w:hanging="202"/>
      </w:pPr>
      <w:rPr>
        <w:rFonts w:hint="default"/>
        <w:lang w:val="en-US" w:eastAsia="en-US" w:bidi="ar-SA"/>
      </w:rPr>
    </w:lvl>
    <w:lvl w:ilvl="6" w:tplc="6A14205A">
      <w:numFmt w:val="bullet"/>
      <w:lvlText w:val="•"/>
      <w:lvlJc w:val="left"/>
      <w:pPr>
        <w:ind w:left="2322" w:hanging="202"/>
      </w:pPr>
      <w:rPr>
        <w:rFonts w:hint="default"/>
        <w:lang w:val="en-US" w:eastAsia="en-US" w:bidi="ar-SA"/>
      </w:rPr>
    </w:lvl>
    <w:lvl w:ilvl="7" w:tplc="A76ED2BA">
      <w:numFmt w:val="bullet"/>
      <w:lvlText w:val="•"/>
      <w:lvlJc w:val="left"/>
      <w:pPr>
        <w:ind w:left="2662" w:hanging="202"/>
      </w:pPr>
      <w:rPr>
        <w:rFonts w:hint="default"/>
        <w:lang w:val="en-US" w:eastAsia="en-US" w:bidi="ar-SA"/>
      </w:rPr>
    </w:lvl>
    <w:lvl w:ilvl="8" w:tplc="DCFE8516">
      <w:numFmt w:val="bullet"/>
      <w:lvlText w:val="•"/>
      <w:lvlJc w:val="left"/>
      <w:pPr>
        <w:ind w:left="3003" w:hanging="202"/>
      </w:pPr>
      <w:rPr>
        <w:rFonts w:hint="default"/>
        <w:lang w:val="en-US" w:eastAsia="en-US" w:bidi="ar-SA"/>
      </w:rPr>
    </w:lvl>
  </w:abstractNum>
  <w:abstractNum w:abstractNumId="29" w15:restartNumberingAfterBreak="0">
    <w:nsid w:val="51B41DA6"/>
    <w:multiLevelType w:val="hybridMultilevel"/>
    <w:tmpl w:val="328228D8"/>
    <w:lvl w:ilvl="0" w:tplc="298C3BF6">
      <w:numFmt w:val="bullet"/>
      <w:lvlText w:val="☐"/>
      <w:lvlJc w:val="left"/>
      <w:pPr>
        <w:ind w:left="357" w:hanging="25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F8CA80E">
      <w:numFmt w:val="bullet"/>
      <w:lvlText w:val="•"/>
      <w:lvlJc w:val="left"/>
      <w:pPr>
        <w:ind w:left="692" w:hanging="252"/>
      </w:pPr>
      <w:rPr>
        <w:rFonts w:hint="default"/>
        <w:lang w:val="en-US" w:eastAsia="en-US" w:bidi="ar-SA"/>
      </w:rPr>
    </w:lvl>
    <w:lvl w:ilvl="2" w:tplc="B9DA926E">
      <w:numFmt w:val="bullet"/>
      <w:lvlText w:val="•"/>
      <w:lvlJc w:val="left"/>
      <w:pPr>
        <w:ind w:left="1024" w:hanging="252"/>
      </w:pPr>
      <w:rPr>
        <w:rFonts w:hint="default"/>
        <w:lang w:val="en-US" w:eastAsia="en-US" w:bidi="ar-SA"/>
      </w:rPr>
    </w:lvl>
    <w:lvl w:ilvl="3" w:tplc="FD4E46C6">
      <w:numFmt w:val="bullet"/>
      <w:lvlText w:val="•"/>
      <w:lvlJc w:val="left"/>
      <w:pPr>
        <w:ind w:left="1357" w:hanging="252"/>
      </w:pPr>
      <w:rPr>
        <w:rFonts w:hint="default"/>
        <w:lang w:val="en-US" w:eastAsia="en-US" w:bidi="ar-SA"/>
      </w:rPr>
    </w:lvl>
    <w:lvl w:ilvl="4" w:tplc="77A682C4">
      <w:numFmt w:val="bullet"/>
      <w:lvlText w:val="•"/>
      <w:lvlJc w:val="left"/>
      <w:pPr>
        <w:ind w:left="1689" w:hanging="252"/>
      </w:pPr>
      <w:rPr>
        <w:rFonts w:hint="default"/>
        <w:lang w:val="en-US" w:eastAsia="en-US" w:bidi="ar-SA"/>
      </w:rPr>
    </w:lvl>
    <w:lvl w:ilvl="5" w:tplc="1A800CE8">
      <w:numFmt w:val="bullet"/>
      <w:lvlText w:val="•"/>
      <w:lvlJc w:val="left"/>
      <w:pPr>
        <w:ind w:left="2022" w:hanging="252"/>
      </w:pPr>
      <w:rPr>
        <w:rFonts w:hint="default"/>
        <w:lang w:val="en-US" w:eastAsia="en-US" w:bidi="ar-SA"/>
      </w:rPr>
    </w:lvl>
    <w:lvl w:ilvl="6" w:tplc="77DA5CDA">
      <w:numFmt w:val="bullet"/>
      <w:lvlText w:val="•"/>
      <w:lvlJc w:val="left"/>
      <w:pPr>
        <w:ind w:left="2354" w:hanging="252"/>
      </w:pPr>
      <w:rPr>
        <w:rFonts w:hint="default"/>
        <w:lang w:val="en-US" w:eastAsia="en-US" w:bidi="ar-SA"/>
      </w:rPr>
    </w:lvl>
    <w:lvl w:ilvl="7" w:tplc="73669170">
      <w:numFmt w:val="bullet"/>
      <w:lvlText w:val="•"/>
      <w:lvlJc w:val="left"/>
      <w:pPr>
        <w:ind w:left="2686" w:hanging="252"/>
      </w:pPr>
      <w:rPr>
        <w:rFonts w:hint="default"/>
        <w:lang w:val="en-US" w:eastAsia="en-US" w:bidi="ar-SA"/>
      </w:rPr>
    </w:lvl>
    <w:lvl w:ilvl="8" w:tplc="1E1C5F8E">
      <w:numFmt w:val="bullet"/>
      <w:lvlText w:val="•"/>
      <w:lvlJc w:val="left"/>
      <w:pPr>
        <w:ind w:left="3019" w:hanging="252"/>
      </w:pPr>
      <w:rPr>
        <w:rFonts w:hint="default"/>
        <w:lang w:val="en-US" w:eastAsia="en-US" w:bidi="ar-SA"/>
      </w:rPr>
    </w:lvl>
  </w:abstractNum>
  <w:abstractNum w:abstractNumId="30" w15:restartNumberingAfterBreak="0">
    <w:nsid w:val="5465704F"/>
    <w:multiLevelType w:val="hybridMultilevel"/>
    <w:tmpl w:val="969A2A1C"/>
    <w:lvl w:ilvl="0" w:tplc="BD10A492">
      <w:numFmt w:val="bullet"/>
      <w:lvlText w:val="☐"/>
      <w:lvlJc w:val="left"/>
      <w:pPr>
        <w:ind w:left="305" w:hanging="20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2"/>
        <w:w w:val="114"/>
        <w:sz w:val="18"/>
        <w:szCs w:val="18"/>
        <w:lang w:val="en-US" w:eastAsia="en-US" w:bidi="ar-SA"/>
      </w:rPr>
    </w:lvl>
    <w:lvl w:ilvl="1" w:tplc="E9D41C16">
      <w:numFmt w:val="bullet"/>
      <w:lvlText w:val="•"/>
      <w:lvlJc w:val="left"/>
      <w:pPr>
        <w:ind w:left="592" w:hanging="202"/>
      </w:pPr>
      <w:rPr>
        <w:rFonts w:hint="default"/>
        <w:lang w:val="en-US" w:eastAsia="en-US" w:bidi="ar-SA"/>
      </w:rPr>
    </w:lvl>
    <w:lvl w:ilvl="2" w:tplc="D9402C54">
      <w:numFmt w:val="bullet"/>
      <w:lvlText w:val="•"/>
      <w:lvlJc w:val="left"/>
      <w:pPr>
        <w:ind w:left="885" w:hanging="202"/>
      </w:pPr>
      <w:rPr>
        <w:rFonts w:hint="default"/>
        <w:lang w:val="en-US" w:eastAsia="en-US" w:bidi="ar-SA"/>
      </w:rPr>
    </w:lvl>
    <w:lvl w:ilvl="3" w:tplc="0AA83AC0">
      <w:numFmt w:val="bullet"/>
      <w:lvlText w:val="•"/>
      <w:lvlJc w:val="left"/>
      <w:pPr>
        <w:ind w:left="1177" w:hanging="202"/>
      </w:pPr>
      <w:rPr>
        <w:rFonts w:hint="default"/>
        <w:lang w:val="en-US" w:eastAsia="en-US" w:bidi="ar-SA"/>
      </w:rPr>
    </w:lvl>
    <w:lvl w:ilvl="4" w:tplc="5FCEB5BA">
      <w:numFmt w:val="bullet"/>
      <w:lvlText w:val="•"/>
      <w:lvlJc w:val="left"/>
      <w:pPr>
        <w:ind w:left="1470" w:hanging="202"/>
      </w:pPr>
      <w:rPr>
        <w:rFonts w:hint="default"/>
        <w:lang w:val="en-US" w:eastAsia="en-US" w:bidi="ar-SA"/>
      </w:rPr>
    </w:lvl>
    <w:lvl w:ilvl="5" w:tplc="49E2CD0E">
      <w:numFmt w:val="bullet"/>
      <w:lvlText w:val="•"/>
      <w:lvlJc w:val="left"/>
      <w:pPr>
        <w:ind w:left="1763" w:hanging="202"/>
      </w:pPr>
      <w:rPr>
        <w:rFonts w:hint="default"/>
        <w:lang w:val="en-US" w:eastAsia="en-US" w:bidi="ar-SA"/>
      </w:rPr>
    </w:lvl>
    <w:lvl w:ilvl="6" w:tplc="23BE9F74">
      <w:numFmt w:val="bullet"/>
      <w:lvlText w:val="•"/>
      <w:lvlJc w:val="left"/>
      <w:pPr>
        <w:ind w:left="2055" w:hanging="202"/>
      </w:pPr>
      <w:rPr>
        <w:rFonts w:hint="default"/>
        <w:lang w:val="en-US" w:eastAsia="en-US" w:bidi="ar-SA"/>
      </w:rPr>
    </w:lvl>
    <w:lvl w:ilvl="7" w:tplc="B23C5E90">
      <w:numFmt w:val="bullet"/>
      <w:lvlText w:val="•"/>
      <w:lvlJc w:val="left"/>
      <w:pPr>
        <w:ind w:left="2348" w:hanging="202"/>
      </w:pPr>
      <w:rPr>
        <w:rFonts w:hint="default"/>
        <w:lang w:val="en-US" w:eastAsia="en-US" w:bidi="ar-SA"/>
      </w:rPr>
    </w:lvl>
    <w:lvl w:ilvl="8" w:tplc="511E79E2">
      <w:numFmt w:val="bullet"/>
      <w:lvlText w:val="•"/>
      <w:lvlJc w:val="left"/>
      <w:pPr>
        <w:ind w:left="2640" w:hanging="202"/>
      </w:pPr>
      <w:rPr>
        <w:rFonts w:hint="default"/>
        <w:lang w:val="en-US" w:eastAsia="en-US" w:bidi="ar-SA"/>
      </w:rPr>
    </w:lvl>
  </w:abstractNum>
  <w:abstractNum w:abstractNumId="31" w15:restartNumberingAfterBreak="0">
    <w:nsid w:val="5BA0495C"/>
    <w:multiLevelType w:val="hybridMultilevel"/>
    <w:tmpl w:val="1F7ACC4C"/>
    <w:lvl w:ilvl="0" w:tplc="0D6675E4">
      <w:numFmt w:val="bullet"/>
      <w:lvlText w:val="☐"/>
      <w:lvlJc w:val="left"/>
      <w:pPr>
        <w:ind w:left="309" w:hanging="20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2"/>
        <w:w w:val="114"/>
        <w:sz w:val="18"/>
        <w:szCs w:val="18"/>
        <w:lang w:val="en-US" w:eastAsia="en-US" w:bidi="ar-SA"/>
      </w:rPr>
    </w:lvl>
    <w:lvl w:ilvl="1" w:tplc="30C42D88">
      <w:numFmt w:val="bullet"/>
      <w:lvlText w:val="•"/>
      <w:lvlJc w:val="left"/>
      <w:pPr>
        <w:ind w:left="513" w:hanging="202"/>
      </w:pPr>
      <w:rPr>
        <w:rFonts w:hint="default"/>
        <w:lang w:val="en-US" w:eastAsia="en-US" w:bidi="ar-SA"/>
      </w:rPr>
    </w:lvl>
    <w:lvl w:ilvl="2" w:tplc="2EF82DD0">
      <w:numFmt w:val="bullet"/>
      <w:lvlText w:val="•"/>
      <w:lvlJc w:val="left"/>
      <w:pPr>
        <w:ind w:left="726" w:hanging="202"/>
      </w:pPr>
      <w:rPr>
        <w:rFonts w:hint="default"/>
        <w:lang w:val="en-US" w:eastAsia="en-US" w:bidi="ar-SA"/>
      </w:rPr>
    </w:lvl>
    <w:lvl w:ilvl="3" w:tplc="EA86DAE0">
      <w:numFmt w:val="bullet"/>
      <w:lvlText w:val="•"/>
      <w:lvlJc w:val="left"/>
      <w:pPr>
        <w:ind w:left="939" w:hanging="202"/>
      </w:pPr>
      <w:rPr>
        <w:rFonts w:hint="default"/>
        <w:lang w:val="en-US" w:eastAsia="en-US" w:bidi="ar-SA"/>
      </w:rPr>
    </w:lvl>
    <w:lvl w:ilvl="4" w:tplc="73C26C5E">
      <w:numFmt w:val="bullet"/>
      <w:lvlText w:val="•"/>
      <w:lvlJc w:val="left"/>
      <w:pPr>
        <w:ind w:left="1152" w:hanging="202"/>
      </w:pPr>
      <w:rPr>
        <w:rFonts w:hint="default"/>
        <w:lang w:val="en-US" w:eastAsia="en-US" w:bidi="ar-SA"/>
      </w:rPr>
    </w:lvl>
    <w:lvl w:ilvl="5" w:tplc="AE625D92">
      <w:numFmt w:val="bullet"/>
      <w:lvlText w:val="•"/>
      <w:lvlJc w:val="left"/>
      <w:pPr>
        <w:ind w:left="1365" w:hanging="202"/>
      </w:pPr>
      <w:rPr>
        <w:rFonts w:hint="default"/>
        <w:lang w:val="en-US" w:eastAsia="en-US" w:bidi="ar-SA"/>
      </w:rPr>
    </w:lvl>
    <w:lvl w:ilvl="6" w:tplc="26F27A26">
      <w:numFmt w:val="bullet"/>
      <w:lvlText w:val="•"/>
      <w:lvlJc w:val="left"/>
      <w:pPr>
        <w:ind w:left="1578" w:hanging="202"/>
      </w:pPr>
      <w:rPr>
        <w:rFonts w:hint="default"/>
        <w:lang w:val="en-US" w:eastAsia="en-US" w:bidi="ar-SA"/>
      </w:rPr>
    </w:lvl>
    <w:lvl w:ilvl="7" w:tplc="801047D8">
      <w:numFmt w:val="bullet"/>
      <w:lvlText w:val="•"/>
      <w:lvlJc w:val="left"/>
      <w:pPr>
        <w:ind w:left="1791" w:hanging="202"/>
      </w:pPr>
      <w:rPr>
        <w:rFonts w:hint="default"/>
        <w:lang w:val="en-US" w:eastAsia="en-US" w:bidi="ar-SA"/>
      </w:rPr>
    </w:lvl>
    <w:lvl w:ilvl="8" w:tplc="B102439A">
      <w:numFmt w:val="bullet"/>
      <w:lvlText w:val="•"/>
      <w:lvlJc w:val="left"/>
      <w:pPr>
        <w:ind w:left="2004" w:hanging="202"/>
      </w:pPr>
      <w:rPr>
        <w:rFonts w:hint="default"/>
        <w:lang w:val="en-US" w:eastAsia="en-US" w:bidi="ar-SA"/>
      </w:rPr>
    </w:lvl>
  </w:abstractNum>
  <w:abstractNum w:abstractNumId="32" w15:restartNumberingAfterBreak="0">
    <w:nsid w:val="5DA603C2"/>
    <w:multiLevelType w:val="hybridMultilevel"/>
    <w:tmpl w:val="B40CD5EC"/>
    <w:lvl w:ilvl="0" w:tplc="81169376">
      <w:numFmt w:val="bullet"/>
      <w:lvlText w:val="☐"/>
      <w:lvlJc w:val="left"/>
      <w:pPr>
        <w:ind w:left="103" w:hanging="20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98"/>
        <w:sz w:val="18"/>
        <w:szCs w:val="18"/>
        <w:lang w:val="en-US" w:eastAsia="en-US" w:bidi="ar-SA"/>
      </w:rPr>
    </w:lvl>
    <w:lvl w:ilvl="1" w:tplc="981AA45E">
      <w:numFmt w:val="bullet"/>
      <w:lvlText w:val="•"/>
      <w:lvlJc w:val="left"/>
      <w:pPr>
        <w:ind w:left="412" w:hanging="202"/>
      </w:pPr>
      <w:rPr>
        <w:rFonts w:hint="default"/>
        <w:lang w:val="en-US" w:eastAsia="en-US" w:bidi="ar-SA"/>
      </w:rPr>
    </w:lvl>
    <w:lvl w:ilvl="2" w:tplc="34480E86">
      <w:numFmt w:val="bullet"/>
      <w:lvlText w:val="•"/>
      <w:lvlJc w:val="left"/>
      <w:pPr>
        <w:ind w:left="725" w:hanging="202"/>
      </w:pPr>
      <w:rPr>
        <w:rFonts w:hint="default"/>
        <w:lang w:val="en-US" w:eastAsia="en-US" w:bidi="ar-SA"/>
      </w:rPr>
    </w:lvl>
    <w:lvl w:ilvl="3" w:tplc="98E4CFDA">
      <w:numFmt w:val="bullet"/>
      <w:lvlText w:val="•"/>
      <w:lvlJc w:val="left"/>
      <w:pPr>
        <w:ind w:left="1037" w:hanging="202"/>
      </w:pPr>
      <w:rPr>
        <w:rFonts w:hint="default"/>
        <w:lang w:val="en-US" w:eastAsia="en-US" w:bidi="ar-SA"/>
      </w:rPr>
    </w:lvl>
    <w:lvl w:ilvl="4" w:tplc="59A46FAC">
      <w:numFmt w:val="bullet"/>
      <w:lvlText w:val="•"/>
      <w:lvlJc w:val="left"/>
      <w:pPr>
        <w:ind w:left="1350" w:hanging="202"/>
      </w:pPr>
      <w:rPr>
        <w:rFonts w:hint="default"/>
        <w:lang w:val="en-US" w:eastAsia="en-US" w:bidi="ar-SA"/>
      </w:rPr>
    </w:lvl>
    <w:lvl w:ilvl="5" w:tplc="AE0CB2C6">
      <w:numFmt w:val="bullet"/>
      <w:lvlText w:val="•"/>
      <w:lvlJc w:val="left"/>
      <w:pPr>
        <w:ind w:left="1663" w:hanging="202"/>
      </w:pPr>
      <w:rPr>
        <w:rFonts w:hint="default"/>
        <w:lang w:val="en-US" w:eastAsia="en-US" w:bidi="ar-SA"/>
      </w:rPr>
    </w:lvl>
    <w:lvl w:ilvl="6" w:tplc="D6FAB730">
      <w:numFmt w:val="bullet"/>
      <w:lvlText w:val="•"/>
      <w:lvlJc w:val="left"/>
      <w:pPr>
        <w:ind w:left="1975" w:hanging="202"/>
      </w:pPr>
      <w:rPr>
        <w:rFonts w:hint="default"/>
        <w:lang w:val="en-US" w:eastAsia="en-US" w:bidi="ar-SA"/>
      </w:rPr>
    </w:lvl>
    <w:lvl w:ilvl="7" w:tplc="46327EB4">
      <w:numFmt w:val="bullet"/>
      <w:lvlText w:val="•"/>
      <w:lvlJc w:val="left"/>
      <w:pPr>
        <w:ind w:left="2288" w:hanging="202"/>
      </w:pPr>
      <w:rPr>
        <w:rFonts w:hint="default"/>
        <w:lang w:val="en-US" w:eastAsia="en-US" w:bidi="ar-SA"/>
      </w:rPr>
    </w:lvl>
    <w:lvl w:ilvl="8" w:tplc="54663334">
      <w:numFmt w:val="bullet"/>
      <w:lvlText w:val="•"/>
      <w:lvlJc w:val="left"/>
      <w:pPr>
        <w:ind w:left="2600" w:hanging="202"/>
      </w:pPr>
      <w:rPr>
        <w:rFonts w:hint="default"/>
        <w:lang w:val="en-US" w:eastAsia="en-US" w:bidi="ar-SA"/>
      </w:rPr>
    </w:lvl>
  </w:abstractNum>
  <w:abstractNum w:abstractNumId="33" w15:restartNumberingAfterBreak="0">
    <w:nsid w:val="5FEC3637"/>
    <w:multiLevelType w:val="hybridMultilevel"/>
    <w:tmpl w:val="418611C6"/>
    <w:lvl w:ilvl="0" w:tplc="476ED2EC">
      <w:numFmt w:val="bullet"/>
      <w:lvlText w:val="☐"/>
      <w:lvlJc w:val="left"/>
      <w:pPr>
        <w:ind w:left="107" w:hanging="20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98"/>
        <w:sz w:val="18"/>
        <w:szCs w:val="18"/>
        <w:lang w:val="en-US" w:eastAsia="en-US" w:bidi="ar-SA"/>
      </w:rPr>
    </w:lvl>
    <w:lvl w:ilvl="1" w:tplc="451C9434">
      <w:numFmt w:val="bullet"/>
      <w:lvlText w:val="•"/>
      <w:lvlJc w:val="left"/>
      <w:pPr>
        <w:ind w:left="333" w:hanging="202"/>
      </w:pPr>
      <w:rPr>
        <w:rFonts w:hint="default"/>
        <w:lang w:val="en-US" w:eastAsia="en-US" w:bidi="ar-SA"/>
      </w:rPr>
    </w:lvl>
    <w:lvl w:ilvl="2" w:tplc="3438D334">
      <w:numFmt w:val="bullet"/>
      <w:lvlText w:val="•"/>
      <w:lvlJc w:val="left"/>
      <w:pPr>
        <w:ind w:left="566" w:hanging="202"/>
      </w:pPr>
      <w:rPr>
        <w:rFonts w:hint="default"/>
        <w:lang w:val="en-US" w:eastAsia="en-US" w:bidi="ar-SA"/>
      </w:rPr>
    </w:lvl>
    <w:lvl w:ilvl="3" w:tplc="E81C0474">
      <w:numFmt w:val="bullet"/>
      <w:lvlText w:val="•"/>
      <w:lvlJc w:val="left"/>
      <w:pPr>
        <w:ind w:left="799" w:hanging="202"/>
      </w:pPr>
      <w:rPr>
        <w:rFonts w:hint="default"/>
        <w:lang w:val="en-US" w:eastAsia="en-US" w:bidi="ar-SA"/>
      </w:rPr>
    </w:lvl>
    <w:lvl w:ilvl="4" w:tplc="2724E582">
      <w:numFmt w:val="bullet"/>
      <w:lvlText w:val="•"/>
      <w:lvlJc w:val="left"/>
      <w:pPr>
        <w:ind w:left="1032" w:hanging="202"/>
      </w:pPr>
      <w:rPr>
        <w:rFonts w:hint="default"/>
        <w:lang w:val="en-US" w:eastAsia="en-US" w:bidi="ar-SA"/>
      </w:rPr>
    </w:lvl>
    <w:lvl w:ilvl="5" w:tplc="6CE4C0F0">
      <w:numFmt w:val="bullet"/>
      <w:lvlText w:val="•"/>
      <w:lvlJc w:val="left"/>
      <w:pPr>
        <w:ind w:left="1265" w:hanging="202"/>
      </w:pPr>
      <w:rPr>
        <w:rFonts w:hint="default"/>
        <w:lang w:val="en-US" w:eastAsia="en-US" w:bidi="ar-SA"/>
      </w:rPr>
    </w:lvl>
    <w:lvl w:ilvl="6" w:tplc="5A98FF38">
      <w:numFmt w:val="bullet"/>
      <w:lvlText w:val="•"/>
      <w:lvlJc w:val="left"/>
      <w:pPr>
        <w:ind w:left="1498" w:hanging="202"/>
      </w:pPr>
      <w:rPr>
        <w:rFonts w:hint="default"/>
        <w:lang w:val="en-US" w:eastAsia="en-US" w:bidi="ar-SA"/>
      </w:rPr>
    </w:lvl>
    <w:lvl w:ilvl="7" w:tplc="8D3A5E9E">
      <w:numFmt w:val="bullet"/>
      <w:lvlText w:val="•"/>
      <w:lvlJc w:val="left"/>
      <w:pPr>
        <w:ind w:left="1731" w:hanging="202"/>
      </w:pPr>
      <w:rPr>
        <w:rFonts w:hint="default"/>
        <w:lang w:val="en-US" w:eastAsia="en-US" w:bidi="ar-SA"/>
      </w:rPr>
    </w:lvl>
    <w:lvl w:ilvl="8" w:tplc="40A6A27A">
      <w:numFmt w:val="bullet"/>
      <w:lvlText w:val="•"/>
      <w:lvlJc w:val="left"/>
      <w:pPr>
        <w:ind w:left="1964" w:hanging="202"/>
      </w:pPr>
      <w:rPr>
        <w:rFonts w:hint="default"/>
        <w:lang w:val="en-US" w:eastAsia="en-US" w:bidi="ar-SA"/>
      </w:rPr>
    </w:lvl>
  </w:abstractNum>
  <w:abstractNum w:abstractNumId="34" w15:restartNumberingAfterBreak="0">
    <w:nsid w:val="60D470A5"/>
    <w:multiLevelType w:val="hybridMultilevel"/>
    <w:tmpl w:val="9140D7BA"/>
    <w:lvl w:ilvl="0" w:tplc="74289210">
      <w:numFmt w:val="bullet"/>
      <w:lvlText w:val="☐"/>
      <w:lvlJc w:val="left"/>
      <w:pPr>
        <w:ind w:left="305" w:hanging="20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2"/>
        <w:w w:val="114"/>
        <w:sz w:val="18"/>
        <w:szCs w:val="18"/>
        <w:lang w:val="en-US" w:eastAsia="en-US" w:bidi="ar-SA"/>
      </w:rPr>
    </w:lvl>
    <w:lvl w:ilvl="1" w:tplc="1CB24092">
      <w:numFmt w:val="bullet"/>
      <w:lvlText w:val="•"/>
      <w:lvlJc w:val="left"/>
      <w:pPr>
        <w:ind w:left="592" w:hanging="202"/>
      </w:pPr>
      <w:rPr>
        <w:rFonts w:hint="default"/>
        <w:lang w:val="en-US" w:eastAsia="en-US" w:bidi="ar-SA"/>
      </w:rPr>
    </w:lvl>
    <w:lvl w:ilvl="2" w:tplc="83FE0DFE">
      <w:numFmt w:val="bullet"/>
      <w:lvlText w:val="•"/>
      <w:lvlJc w:val="left"/>
      <w:pPr>
        <w:ind w:left="885" w:hanging="202"/>
      </w:pPr>
      <w:rPr>
        <w:rFonts w:hint="default"/>
        <w:lang w:val="en-US" w:eastAsia="en-US" w:bidi="ar-SA"/>
      </w:rPr>
    </w:lvl>
    <w:lvl w:ilvl="3" w:tplc="2248A3CE">
      <w:numFmt w:val="bullet"/>
      <w:lvlText w:val="•"/>
      <w:lvlJc w:val="left"/>
      <w:pPr>
        <w:ind w:left="1177" w:hanging="202"/>
      </w:pPr>
      <w:rPr>
        <w:rFonts w:hint="default"/>
        <w:lang w:val="en-US" w:eastAsia="en-US" w:bidi="ar-SA"/>
      </w:rPr>
    </w:lvl>
    <w:lvl w:ilvl="4" w:tplc="8C16C97A">
      <w:numFmt w:val="bullet"/>
      <w:lvlText w:val="•"/>
      <w:lvlJc w:val="left"/>
      <w:pPr>
        <w:ind w:left="1470" w:hanging="202"/>
      </w:pPr>
      <w:rPr>
        <w:rFonts w:hint="default"/>
        <w:lang w:val="en-US" w:eastAsia="en-US" w:bidi="ar-SA"/>
      </w:rPr>
    </w:lvl>
    <w:lvl w:ilvl="5" w:tplc="F0B4ED52">
      <w:numFmt w:val="bullet"/>
      <w:lvlText w:val="•"/>
      <w:lvlJc w:val="left"/>
      <w:pPr>
        <w:ind w:left="1763" w:hanging="202"/>
      </w:pPr>
      <w:rPr>
        <w:rFonts w:hint="default"/>
        <w:lang w:val="en-US" w:eastAsia="en-US" w:bidi="ar-SA"/>
      </w:rPr>
    </w:lvl>
    <w:lvl w:ilvl="6" w:tplc="FE84D296">
      <w:numFmt w:val="bullet"/>
      <w:lvlText w:val="•"/>
      <w:lvlJc w:val="left"/>
      <w:pPr>
        <w:ind w:left="2055" w:hanging="202"/>
      </w:pPr>
      <w:rPr>
        <w:rFonts w:hint="default"/>
        <w:lang w:val="en-US" w:eastAsia="en-US" w:bidi="ar-SA"/>
      </w:rPr>
    </w:lvl>
    <w:lvl w:ilvl="7" w:tplc="66BCD9A2">
      <w:numFmt w:val="bullet"/>
      <w:lvlText w:val="•"/>
      <w:lvlJc w:val="left"/>
      <w:pPr>
        <w:ind w:left="2348" w:hanging="202"/>
      </w:pPr>
      <w:rPr>
        <w:rFonts w:hint="default"/>
        <w:lang w:val="en-US" w:eastAsia="en-US" w:bidi="ar-SA"/>
      </w:rPr>
    </w:lvl>
    <w:lvl w:ilvl="8" w:tplc="D99AA78C">
      <w:numFmt w:val="bullet"/>
      <w:lvlText w:val="•"/>
      <w:lvlJc w:val="left"/>
      <w:pPr>
        <w:ind w:left="2640" w:hanging="202"/>
      </w:pPr>
      <w:rPr>
        <w:rFonts w:hint="default"/>
        <w:lang w:val="en-US" w:eastAsia="en-US" w:bidi="ar-SA"/>
      </w:rPr>
    </w:lvl>
  </w:abstractNum>
  <w:abstractNum w:abstractNumId="35" w15:restartNumberingAfterBreak="0">
    <w:nsid w:val="670E591B"/>
    <w:multiLevelType w:val="hybridMultilevel"/>
    <w:tmpl w:val="6CCA1438"/>
    <w:lvl w:ilvl="0" w:tplc="E7068270">
      <w:numFmt w:val="bullet"/>
      <w:lvlText w:val="☐"/>
      <w:lvlJc w:val="left"/>
      <w:pPr>
        <w:ind w:left="309" w:hanging="20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2"/>
        <w:w w:val="114"/>
        <w:sz w:val="18"/>
        <w:szCs w:val="18"/>
        <w:lang w:val="en-US" w:eastAsia="en-US" w:bidi="ar-SA"/>
      </w:rPr>
    </w:lvl>
    <w:lvl w:ilvl="1" w:tplc="8B384CBE">
      <w:numFmt w:val="bullet"/>
      <w:lvlText w:val="•"/>
      <w:lvlJc w:val="left"/>
      <w:pPr>
        <w:ind w:left="513" w:hanging="202"/>
      </w:pPr>
      <w:rPr>
        <w:rFonts w:hint="default"/>
        <w:lang w:val="en-US" w:eastAsia="en-US" w:bidi="ar-SA"/>
      </w:rPr>
    </w:lvl>
    <w:lvl w:ilvl="2" w:tplc="7020D9A2">
      <w:numFmt w:val="bullet"/>
      <w:lvlText w:val="•"/>
      <w:lvlJc w:val="left"/>
      <w:pPr>
        <w:ind w:left="726" w:hanging="202"/>
      </w:pPr>
      <w:rPr>
        <w:rFonts w:hint="default"/>
        <w:lang w:val="en-US" w:eastAsia="en-US" w:bidi="ar-SA"/>
      </w:rPr>
    </w:lvl>
    <w:lvl w:ilvl="3" w:tplc="AA44A4DC">
      <w:numFmt w:val="bullet"/>
      <w:lvlText w:val="•"/>
      <w:lvlJc w:val="left"/>
      <w:pPr>
        <w:ind w:left="939" w:hanging="202"/>
      </w:pPr>
      <w:rPr>
        <w:rFonts w:hint="default"/>
        <w:lang w:val="en-US" w:eastAsia="en-US" w:bidi="ar-SA"/>
      </w:rPr>
    </w:lvl>
    <w:lvl w:ilvl="4" w:tplc="F586B53C">
      <w:numFmt w:val="bullet"/>
      <w:lvlText w:val="•"/>
      <w:lvlJc w:val="left"/>
      <w:pPr>
        <w:ind w:left="1152" w:hanging="202"/>
      </w:pPr>
      <w:rPr>
        <w:rFonts w:hint="default"/>
        <w:lang w:val="en-US" w:eastAsia="en-US" w:bidi="ar-SA"/>
      </w:rPr>
    </w:lvl>
    <w:lvl w:ilvl="5" w:tplc="49A0FFD0">
      <w:numFmt w:val="bullet"/>
      <w:lvlText w:val="•"/>
      <w:lvlJc w:val="left"/>
      <w:pPr>
        <w:ind w:left="1365" w:hanging="202"/>
      </w:pPr>
      <w:rPr>
        <w:rFonts w:hint="default"/>
        <w:lang w:val="en-US" w:eastAsia="en-US" w:bidi="ar-SA"/>
      </w:rPr>
    </w:lvl>
    <w:lvl w:ilvl="6" w:tplc="8C1EF996">
      <w:numFmt w:val="bullet"/>
      <w:lvlText w:val="•"/>
      <w:lvlJc w:val="left"/>
      <w:pPr>
        <w:ind w:left="1578" w:hanging="202"/>
      </w:pPr>
      <w:rPr>
        <w:rFonts w:hint="default"/>
        <w:lang w:val="en-US" w:eastAsia="en-US" w:bidi="ar-SA"/>
      </w:rPr>
    </w:lvl>
    <w:lvl w:ilvl="7" w:tplc="BB761494">
      <w:numFmt w:val="bullet"/>
      <w:lvlText w:val="•"/>
      <w:lvlJc w:val="left"/>
      <w:pPr>
        <w:ind w:left="1791" w:hanging="202"/>
      </w:pPr>
      <w:rPr>
        <w:rFonts w:hint="default"/>
        <w:lang w:val="en-US" w:eastAsia="en-US" w:bidi="ar-SA"/>
      </w:rPr>
    </w:lvl>
    <w:lvl w:ilvl="8" w:tplc="CF8269CC">
      <w:numFmt w:val="bullet"/>
      <w:lvlText w:val="•"/>
      <w:lvlJc w:val="left"/>
      <w:pPr>
        <w:ind w:left="2004" w:hanging="202"/>
      </w:pPr>
      <w:rPr>
        <w:rFonts w:hint="default"/>
        <w:lang w:val="en-US" w:eastAsia="en-US" w:bidi="ar-SA"/>
      </w:rPr>
    </w:lvl>
  </w:abstractNum>
  <w:abstractNum w:abstractNumId="36" w15:restartNumberingAfterBreak="0">
    <w:nsid w:val="6DB33116"/>
    <w:multiLevelType w:val="hybridMultilevel"/>
    <w:tmpl w:val="8F30A7A6"/>
    <w:lvl w:ilvl="0" w:tplc="FC9815E8">
      <w:numFmt w:val="bullet"/>
      <w:lvlText w:val="☐"/>
      <w:lvlJc w:val="left"/>
      <w:pPr>
        <w:ind w:left="305" w:hanging="20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2"/>
        <w:w w:val="114"/>
        <w:sz w:val="18"/>
        <w:szCs w:val="18"/>
        <w:lang w:val="en-US" w:eastAsia="en-US" w:bidi="ar-SA"/>
      </w:rPr>
    </w:lvl>
    <w:lvl w:ilvl="1" w:tplc="C652CCB8">
      <w:numFmt w:val="bullet"/>
      <w:lvlText w:val="•"/>
      <w:lvlJc w:val="left"/>
      <w:pPr>
        <w:ind w:left="592" w:hanging="202"/>
      </w:pPr>
      <w:rPr>
        <w:rFonts w:hint="default"/>
        <w:lang w:val="en-US" w:eastAsia="en-US" w:bidi="ar-SA"/>
      </w:rPr>
    </w:lvl>
    <w:lvl w:ilvl="2" w:tplc="51103CA8">
      <w:numFmt w:val="bullet"/>
      <w:lvlText w:val="•"/>
      <w:lvlJc w:val="left"/>
      <w:pPr>
        <w:ind w:left="885" w:hanging="202"/>
      </w:pPr>
      <w:rPr>
        <w:rFonts w:hint="default"/>
        <w:lang w:val="en-US" w:eastAsia="en-US" w:bidi="ar-SA"/>
      </w:rPr>
    </w:lvl>
    <w:lvl w:ilvl="3" w:tplc="87541026">
      <w:numFmt w:val="bullet"/>
      <w:lvlText w:val="•"/>
      <w:lvlJc w:val="left"/>
      <w:pPr>
        <w:ind w:left="1177" w:hanging="202"/>
      </w:pPr>
      <w:rPr>
        <w:rFonts w:hint="default"/>
        <w:lang w:val="en-US" w:eastAsia="en-US" w:bidi="ar-SA"/>
      </w:rPr>
    </w:lvl>
    <w:lvl w:ilvl="4" w:tplc="BE0A1F4A">
      <w:numFmt w:val="bullet"/>
      <w:lvlText w:val="•"/>
      <w:lvlJc w:val="left"/>
      <w:pPr>
        <w:ind w:left="1470" w:hanging="202"/>
      </w:pPr>
      <w:rPr>
        <w:rFonts w:hint="default"/>
        <w:lang w:val="en-US" w:eastAsia="en-US" w:bidi="ar-SA"/>
      </w:rPr>
    </w:lvl>
    <w:lvl w:ilvl="5" w:tplc="C6FC2C18">
      <w:numFmt w:val="bullet"/>
      <w:lvlText w:val="•"/>
      <w:lvlJc w:val="left"/>
      <w:pPr>
        <w:ind w:left="1763" w:hanging="202"/>
      </w:pPr>
      <w:rPr>
        <w:rFonts w:hint="default"/>
        <w:lang w:val="en-US" w:eastAsia="en-US" w:bidi="ar-SA"/>
      </w:rPr>
    </w:lvl>
    <w:lvl w:ilvl="6" w:tplc="1C9ABF2A">
      <w:numFmt w:val="bullet"/>
      <w:lvlText w:val="•"/>
      <w:lvlJc w:val="left"/>
      <w:pPr>
        <w:ind w:left="2055" w:hanging="202"/>
      </w:pPr>
      <w:rPr>
        <w:rFonts w:hint="default"/>
        <w:lang w:val="en-US" w:eastAsia="en-US" w:bidi="ar-SA"/>
      </w:rPr>
    </w:lvl>
    <w:lvl w:ilvl="7" w:tplc="310036C6">
      <w:numFmt w:val="bullet"/>
      <w:lvlText w:val="•"/>
      <w:lvlJc w:val="left"/>
      <w:pPr>
        <w:ind w:left="2348" w:hanging="202"/>
      </w:pPr>
      <w:rPr>
        <w:rFonts w:hint="default"/>
        <w:lang w:val="en-US" w:eastAsia="en-US" w:bidi="ar-SA"/>
      </w:rPr>
    </w:lvl>
    <w:lvl w:ilvl="8" w:tplc="C7DCE392">
      <w:numFmt w:val="bullet"/>
      <w:lvlText w:val="•"/>
      <w:lvlJc w:val="left"/>
      <w:pPr>
        <w:ind w:left="2640" w:hanging="202"/>
      </w:pPr>
      <w:rPr>
        <w:rFonts w:hint="default"/>
        <w:lang w:val="en-US" w:eastAsia="en-US" w:bidi="ar-SA"/>
      </w:rPr>
    </w:lvl>
  </w:abstractNum>
  <w:abstractNum w:abstractNumId="37" w15:restartNumberingAfterBreak="0">
    <w:nsid w:val="733C2631"/>
    <w:multiLevelType w:val="hybridMultilevel"/>
    <w:tmpl w:val="A0A8C554"/>
    <w:lvl w:ilvl="0" w:tplc="BBFE95C4">
      <w:numFmt w:val="bullet"/>
      <w:lvlText w:val="☐"/>
      <w:lvlJc w:val="left"/>
      <w:pPr>
        <w:ind w:left="107" w:hanging="20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2"/>
        <w:w w:val="114"/>
        <w:sz w:val="18"/>
        <w:szCs w:val="18"/>
        <w:lang w:val="en-US" w:eastAsia="en-US" w:bidi="ar-SA"/>
      </w:rPr>
    </w:lvl>
    <w:lvl w:ilvl="1" w:tplc="E9C82072">
      <w:numFmt w:val="bullet"/>
      <w:lvlText w:val="•"/>
      <w:lvlJc w:val="left"/>
      <w:pPr>
        <w:ind w:left="333" w:hanging="202"/>
      </w:pPr>
      <w:rPr>
        <w:rFonts w:hint="default"/>
        <w:lang w:val="en-US" w:eastAsia="en-US" w:bidi="ar-SA"/>
      </w:rPr>
    </w:lvl>
    <w:lvl w:ilvl="2" w:tplc="02E2E87E">
      <w:numFmt w:val="bullet"/>
      <w:lvlText w:val="•"/>
      <w:lvlJc w:val="left"/>
      <w:pPr>
        <w:ind w:left="566" w:hanging="202"/>
      </w:pPr>
      <w:rPr>
        <w:rFonts w:hint="default"/>
        <w:lang w:val="en-US" w:eastAsia="en-US" w:bidi="ar-SA"/>
      </w:rPr>
    </w:lvl>
    <w:lvl w:ilvl="3" w:tplc="B1EADA88">
      <w:numFmt w:val="bullet"/>
      <w:lvlText w:val="•"/>
      <w:lvlJc w:val="left"/>
      <w:pPr>
        <w:ind w:left="799" w:hanging="202"/>
      </w:pPr>
      <w:rPr>
        <w:rFonts w:hint="default"/>
        <w:lang w:val="en-US" w:eastAsia="en-US" w:bidi="ar-SA"/>
      </w:rPr>
    </w:lvl>
    <w:lvl w:ilvl="4" w:tplc="47DE9DDA">
      <w:numFmt w:val="bullet"/>
      <w:lvlText w:val="•"/>
      <w:lvlJc w:val="left"/>
      <w:pPr>
        <w:ind w:left="1032" w:hanging="202"/>
      </w:pPr>
      <w:rPr>
        <w:rFonts w:hint="default"/>
        <w:lang w:val="en-US" w:eastAsia="en-US" w:bidi="ar-SA"/>
      </w:rPr>
    </w:lvl>
    <w:lvl w:ilvl="5" w:tplc="5E00A5CE">
      <w:numFmt w:val="bullet"/>
      <w:lvlText w:val="•"/>
      <w:lvlJc w:val="left"/>
      <w:pPr>
        <w:ind w:left="1265" w:hanging="202"/>
      </w:pPr>
      <w:rPr>
        <w:rFonts w:hint="default"/>
        <w:lang w:val="en-US" w:eastAsia="en-US" w:bidi="ar-SA"/>
      </w:rPr>
    </w:lvl>
    <w:lvl w:ilvl="6" w:tplc="7FDA30D4">
      <w:numFmt w:val="bullet"/>
      <w:lvlText w:val="•"/>
      <w:lvlJc w:val="left"/>
      <w:pPr>
        <w:ind w:left="1498" w:hanging="202"/>
      </w:pPr>
      <w:rPr>
        <w:rFonts w:hint="default"/>
        <w:lang w:val="en-US" w:eastAsia="en-US" w:bidi="ar-SA"/>
      </w:rPr>
    </w:lvl>
    <w:lvl w:ilvl="7" w:tplc="AAB8FEAE">
      <w:numFmt w:val="bullet"/>
      <w:lvlText w:val="•"/>
      <w:lvlJc w:val="left"/>
      <w:pPr>
        <w:ind w:left="1731" w:hanging="202"/>
      </w:pPr>
      <w:rPr>
        <w:rFonts w:hint="default"/>
        <w:lang w:val="en-US" w:eastAsia="en-US" w:bidi="ar-SA"/>
      </w:rPr>
    </w:lvl>
    <w:lvl w:ilvl="8" w:tplc="19E4B732">
      <w:numFmt w:val="bullet"/>
      <w:lvlText w:val="•"/>
      <w:lvlJc w:val="left"/>
      <w:pPr>
        <w:ind w:left="1964" w:hanging="202"/>
      </w:pPr>
      <w:rPr>
        <w:rFonts w:hint="default"/>
        <w:lang w:val="en-US" w:eastAsia="en-US" w:bidi="ar-SA"/>
      </w:rPr>
    </w:lvl>
  </w:abstractNum>
  <w:abstractNum w:abstractNumId="38" w15:restartNumberingAfterBreak="0">
    <w:nsid w:val="734270D8"/>
    <w:multiLevelType w:val="hybridMultilevel"/>
    <w:tmpl w:val="C900AA58"/>
    <w:lvl w:ilvl="0" w:tplc="8C5C47A6">
      <w:numFmt w:val="bullet"/>
      <w:lvlText w:val="☐"/>
      <w:lvlJc w:val="left"/>
      <w:pPr>
        <w:ind w:left="306" w:hanging="20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98"/>
        <w:sz w:val="18"/>
        <w:szCs w:val="18"/>
        <w:lang w:val="en-US" w:eastAsia="en-US" w:bidi="ar-SA"/>
      </w:rPr>
    </w:lvl>
    <w:lvl w:ilvl="1" w:tplc="176283B4">
      <w:numFmt w:val="bullet"/>
      <w:lvlText w:val="•"/>
      <w:lvlJc w:val="left"/>
      <w:pPr>
        <w:ind w:left="561" w:hanging="202"/>
      </w:pPr>
      <w:rPr>
        <w:rFonts w:hint="default"/>
        <w:lang w:val="en-US" w:eastAsia="en-US" w:bidi="ar-SA"/>
      </w:rPr>
    </w:lvl>
    <w:lvl w:ilvl="2" w:tplc="1944AAFA">
      <w:numFmt w:val="bullet"/>
      <w:lvlText w:val="•"/>
      <w:lvlJc w:val="left"/>
      <w:pPr>
        <w:ind w:left="823" w:hanging="202"/>
      </w:pPr>
      <w:rPr>
        <w:rFonts w:hint="default"/>
        <w:lang w:val="en-US" w:eastAsia="en-US" w:bidi="ar-SA"/>
      </w:rPr>
    </w:lvl>
    <w:lvl w:ilvl="3" w:tplc="CF4AFD6E">
      <w:numFmt w:val="bullet"/>
      <w:lvlText w:val="•"/>
      <w:lvlJc w:val="left"/>
      <w:pPr>
        <w:ind w:left="1085" w:hanging="202"/>
      </w:pPr>
      <w:rPr>
        <w:rFonts w:hint="default"/>
        <w:lang w:val="en-US" w:eastAsia="en-US" w:bidi="ar-SA"/>
      </w:rPr>
    </w:lvl>
    <w:lvl w:ilvl="4" w:tplc="E8D24776">
      <w:numFmt w:val="bullet"/>
      <w:lvlText w:val="•"/>
      <w:lvlJc w:val="left"/>
      <w:pPr>
        <w:ind w:left="1347" w:hanging="202"/>
      </w:pPr>
      <w:rPr>
        <w:rFonts w:hint="default"/>
        <w:lang w:val="en-US" w:eastAsia="en-US" w:bidi="ar-SA"/>
      </w:rPr>
    </w:lvl>
    <w:lvl w:ilvl="5" w:tplc="03145348">
      <w:numFmt w:val="bullet"/>
      <w:lvlText w:val="•"/>
      <w:lvlJc w:val="left"/>
      <w:pPr>
        <w:ind w:left="1609" w:hanging="202"/>
      </w:pPr>
      <w:rPr>
        <w:rFonts w:hint="default"/>
        <w:lang w:val="en-US" w:eastAsia="en-US" w:bidi="ar-SA"/>
      </w:rPr>
    </w:lvl>
    <w:lvl w:ilvl="6" w:tplc="66181B9C">
      <w:numFmt w:val="bullet"/>
      <w:lvlText w:val="•"/>
      <w:lvlJc w:val="left"/>
      <w:pPr>
        <w:ind w:left="1871" w:hanging="202"/>
      </w:pPr>
      <w:rPr>
        <w:rFonts w:hint="default"/>
        <w:lang w:val="en-US" w:eastAsia="en-US" w:bidi="ar-SA"/>
      </w:rPr>
    </w:lvl>
    <w:lvl w:ilvl="7" w:tplc="7DEEB774">
      <w:numFmt w:val="bullet"/>
      <w:lvlText w:val="•"/>
      <w:lvlJc w:val="left"/>
      <w:pPr>
        <w:ind w:left="2133" w:hanging="202"/>
      </w:pPr>
      <w:rPr>
        <w:rFonts w:hint="default"/>
        <w:lang w:val="en-US" w:eastAsia="en-US" w:bidi="ar-SA"/>
      </w:rPr>
    </w:lvl>
    <w:lvl w:ilvl="8" w:tplc="809E9C3C">
      <w:numFmt w:val="bullet"/>
      <w:lvlText w:val="•"/>
      <w:lvlJc w:val="left"/>
      <w:pPr>
        <w:ind w:left="2395" w:hanging="202"/>
      </w:pPr>
      <w:rPr>
        <w:rFonts w:hint="default"/>
        <w:lang w:val="en-US" w:eastAsia="en-US" w:bidi="ar-SA"/>
      </w:rPr>
    </w:lvl>
  </w:abstractNum>
  <w:abstractNum w:abstractNumId="39" w15:restartNumberingAfterBreak="0">
    <w:nsid w:val="7587147B"/>
    <w:multiLevelType w:val="hybridMultilevel"/>
    <w:tmpl w:val="B74A1C14"/>
    <w:lvl w:ilvl="0" w:tplc="84065114">
      <w:numFmt w:val="bullet"/>
      <w:lvlText w:val="☐"/>
      <w:lvlJc w:val="left"/>
      <w:pPr>
        <w:ind w:left="309" w:hanging="20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2"/>
        <w:w w:val="114"/>
        <w:sz w:val="18"/>
        <w:szCs w:val="18"/>
        <w:lang w:val="en-US" w:eastAsia="en-US" w:bidi="ar-SA"/>
      </w:rPr>
    </w:lvl>
    <w:lvl w:ilvl="1" w:tplc="C048060C">
      <w:numFmt w:val="bullet"/>
      <w:lvlText w:val="•"/>
      <w:lvlJc w:val="left"/>
      <w:pPr>
        <w:ind w:left="472" w:hanging="202"/>
      </w:pPr>
      <w:rPr>
        <w:rFonts w:hint="default"/>
        <w:lang w:val="en-US" w:eastAsia="en-US" w:bidi="ar-SA"/>
      </w:rPr>
    </w:lvl>
    <w:lvl w:ilvl="2" w:tplc="66AEB384">
      <w:numFmt w:val="bullet"/>
      <w:lvlText w:val="•"/>
      <w:lvlJc w:val="left"/>
      <w:pPr>
        <w:ind w:left="644" w:hanging="202"/>
      </w:pPr>
      <w:rPr>
        <w:rFonts w:hint="default"/>
        <w:lang w:val="en-US" w:eastAsia="en-US" w:bidi="ar-SA"/>
      </w:rPr>
    </w:lvl>
    <w:lvl w:ilvl="3" w:tplc="6F02225A">
      <w:numFmt w:val="bullet"/>
      <w:lvlText w:val="•"/>
      <w:lvlJc w:val="left"/>
      <w:pPr>
        <w:ind w:left="816" w:hanging="202"/>
      </w:pPr>
      <w:rPr>
        <w:rFonts w:hint="default"/>
        <w:lang w:val="en-US" w:eastAsia="en-US" w:bidi="ar-SA"/>
      </w:rPr>
    </w:lvl>
    <w:lvl w:ilvl="4" w:tplc="385EB814">
      <w:numFmt w:val="bullet"/>
      <w:lvlText w:val="•"/>
      <w:lvlJc w:val="left"/>
      <w:pPr>
        <w:ind w:left="988" w:hanging="202"/>
      </w:pPr>
      <w:rPr>
        <w:rFonts w:hint="default"/>
        <w:lang w:val="en-US" w:eastAsia="en-US" w:bidi="ar-SA"/>
      </w:rPr>
    </w:lvl>
    <w:lvl w:ilvl="5" w:tplc="8D2AED20">
      <w:numFmt w:val="bullet"/>
      <w:lvlText w:val="•"/>
      <w:lvlJc w:val="left"/>
      <w:pPr>
        <w:ind w:left="1160" w:hanging="202"/>
      </w:pPr>
      <w:rPr>
        <w:rFonts w:hint="default"/>
        <w:lang w:val="en-US" w:eastAsia="en-US" w:bidi="ar-SA"/>
      </w:rPr>
    </w:lvl>
    <w:lvl w:ilvl="6" w:tplc="A2147320">
      <w:numFmt w:val="bullet"/>
      <w:lvlText w:val="•"/>
      <w:lvlJc w:val="left"/>
      <w:pPr>
        <w:ind w:left="1332" w:hanging="202"/>
      </w:pPr>
      <w:rPr>
        <w:rFonts w:hint="default"/>
        <w:lang w:val="en-US" w:eastAsia="en-US" w:bidi="ar-SA"/>
      </w:rPr>
    </w:lvl>
    <w:lvl w:ilvl="7" w:tplc="32322B72">
      <w:numFmt w:val="bullet"/>
      <w:lvlText w:val="•"/>
      <w:lvlJc w:val="left"/>
      <w:pPr>
        <w:ind w:left="1504" w:hanging="202"/>
      </w:pPr>
      <w:rPr>
        <w:rFonts w:hint="default"/>
        <w:lang w:val="en-US" w:eastAsia="en-US" w:bidi="ar-SA"/>
      </w:rPr>
    </w:lvl>
    <w:lvl w:ilvl="8" w:tplc="15DA97CA">
      <w:numFmt w:val="bullet"/>
      <w:lvlText w:val="•"/>
      <w:lvlJc w:val="left"/>
      <w:pPr>
        <w:ind w:left="1676" w:hanging="202"/>
      </w:pPr>
      <w:rPr>
        <w:rFonts w:hint="default"/>
        <w:lang w:val="en-US" w:eastAsia="en-US" w:bidi="ar-SA"/>
      </w:rPr>
    </w:lvl>
  </w:abstractNum>
  <w:abstractNum w:abstractNumId="40" w15:restartNumberingAfterBreak="0">
    <w:nsid w:val="796A2093"/>
    <w:multiLevelType w:val="hybridMultilevel"/>
    <w:tmpl w:val="A2E48E6E"/>
    <w:lvl w:ilvl="0" w:tplc="8A60F8F8">
      <w:numFmt w:val="bullet"/>
      <w:lvlText w:val="☐"/>
      <w:lvlJc w:val="left"/>
      <w:pPr>
        <w:ind w:left="107" w:hanging="20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2"/>
        <w:w w:val="114"/>
        <w:sz w:val="18"/>
        <w:szCs w:val="18"/>
        <w:lang w:val="en-US" w:eastAsia="en-US" w:bidi="ar-SA"/>
      </w:rPr>
    </w:lvl>
    <w:lvl w:ilvl="1" w:tplc="D5C80B40">
      <w:numFmt w:val="bullet"/>
      <w:lvlText w:val="•"/>
      <w:lvlJc w:val="left"/>
      <w:pPr>
        <w:ind w:left="333" w:hanging="202"/>
      </w:pPr>
      <w:rPr>
        <w:rFonts w:hint="default"/>
        <w:lang w:val="en-US" w:eastAsia="en-US" w:bidi="ar-SA"/>
      </w:rPr>
    </w:lvl>
    <w:lvl w:ilvl="2" w:tplc="D6E0D770">
      <w:numFmt w:val="bullet"/>
      <w:lvlText w:val="•"/>
      <w:lvlJc w:val="left"/>
      <w:pPr>
        <w:ind w:left="566" w:hanging="202"/>
      </w:pPr>
      <w:rPr>
        <w:rFonts w:hint="default"/>
        <w:lang w:val="en-US" w:eastAsia="en-US" w:bidi="ar-SA"/>
      </w:rPr>
    </w:lvl>
    <w:lvl w:ilvl="3" w:tplc="5B4043D6">
      <w:numFmt w:val="bullet"/>
      <w:lvlText w:val="•"/>
      <w:lvlJc w:val="left"/>
      <w:pPr>
        <w:ind w:left="799" w:hanging="202"/>
      </w:pPr>
      <w:rPr>
        <w:rFonts w:hint="default"/>
        <w:lang w:val="en-US" w:eastAsia="en-US" w:bidi="ar-SA"/>
      </w:rPr>
    </w:lvl>
    <w:lvl w:ilvl="4" w:tplc="D2464442">
      <w:numFmt w:val="bullet"/>
      <w:lvlText w:val="•"/>
      <w:lvlJc w:val="left"/>
      <w:pPr>
        <w:ind w:left="1032" w:hanging="202"/>
      </w:pPr>
      <w:rPr>
        <w:rFonts w:hint="default"/>
        <w:lang w:val="en-US" w:eastAsia="en-US" w:bidi="ar-SA"/>
      </w:rPr>
    </w:lvl>
    <w:lvl w:ilvl="5" w:tplc="EE44391A">
      <w:numFmt w:val="bullet"/>
      <w:lvlText w:val="•"/>
      <w:lvlJc w:val="left"/>
      <w:pPr>
        <w:ind w:left="1265" w:hanging="202"/>
      </w:pPr>
      <w:rPr>
        <w:rFonts w:hint="default"/>
        <w:lang w:val="en-US" w:eastAsia="en-US" w:bidi="ar-SA"/>
      </w:rPr>
    </w:lvl>
    <w:lvl w:ilvl="6" w:tplc="0EC04F9E">
      <w:numFmt w:val="bullet"/>
      <w:lvlText w:val="•"/>
      <w:lvlJc w:val="left"/>
      <w:pPr>
        <w:ind w:left="1498" w:hanging="202"/>
      </w:pPr>
      <w:rPr>
        <w:rFonts w:hint="default"/>
        <w:lang w:val="en-US" w:eastAsia="en-US" w:bidi="ar-SA"/>
      </w:rPr>
    </w:lvl>
    <w:lvl w:ilvl="7" w:tplc="D79AB5EE">
      <w:numFmt w:val="bullet"/>
      <w:lvlText w:val="•"/>
      <w:lvlJc w:val="left"/>
      <w:pPr>
        <w:ind w:left="1731" w:hanging="202"/>
      </w:pPr>
      <w:rPr>
        <w:rFonts w:hint="default"/>
        <w:lang w:val="en-US" w:eastAsia="en-US" w:bidi="ar-SA"/>
      </w:rPr>
    </w:lvl>
    <w:lvl w:ilvl="8" w:tplc="E0CC8EB0">
      <w:numFmt w:val="bullet"/>
      <w:lvlText w:val="•"/>
      <w:lvlJc w:val="left"/>
      <w:pPr>
        <w:ind w:left="1964" w:hanging="202"/>
      </w:pPr>
      <w:rPr>
        <w:rFonts w:hint="default"/>
        <w:lang w:val="en-US" w:eastAsia="en-US" w:bidi="ar-SA"/>
      </w:rPr>
    </w:lvl>
  </w:abstractNum>
  <w:abstractNum w:abstractNumId="41" w15:restartNumberingAfterBreak="0">
    <w:nsid w:val="7C104252"/>
    <w:multiLevelType w:val="hybridMultilevel"/>
    <w:tmpl w:val="F54ADD26"/>
    <w:lvl w:ilvl="0" w:tplc="7E340AE0">
      <w:numFmt w:val="bullet"/>
      <w:lvlText w:val="☐"/>
      <w:lvlJc w:val="left"/>
      <w:pPr>
        <w:ind w:left="357" w:hanging="25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70420674">
      <w:numFmt w:val="bullet"/>
      <w:lvlText w:val="•"/>
      <w:lvlJc w:val="left"/>
      <w:pPr>
        <w:ind w:left="692" w:hanging="252"/>
      </w:pPr>
      <w:rPr>
        <w:rFonts w:hint="default"/>
        <w:lang w:val="en-US" w:eastAsia="en-US" w:bidi="ar-SA"/>
      </w:rPr>
    </w:lvl>
    <w:lvl w:ilvl="2" w:tplc="D6CA861A">
      <w:numFmt w:val="bullet"/>
      <w:lvlText w:val="•"/>
      <w:lvlJc w:val="left"/>
      <w:pPr>
        <w:ind w:left="1024" w:hanging="252"/>
      </w:pPr>
      <w:rPr>
        <w:rFonts w:hint="default"/>
        <w:lang w:val="en-US" w:eastAsia="en-US" w:bidi="ar-SA"/>
      </w:rPr>
    </w:lvl>
    <w:lvl w:ilvl="3" w:tplc="1E68FB58">
      <w:numFmt w:val="bullet"/>
      <w:lvlText w:val="•"/>
      <w:lvlJc w:val="left"/>
      <w:pPr>
        <w:ind w:left="1357" w:hanging="252"/>
      </w:pPr>
      <w:rPr>
        <w:rFonts w:hint="default"/>
        <w:lang w:val="en-US" w:eastAsia="en-US" w:bidi="ar-SA"/>
      </w:rPr>
    </w:lvl>
    <w:lvl w:ilvl="4" w:tplc="043E1760">
      <w:numFmt w:val="bullet"/>
      <w:lvlText w:val="•"/>
      <w:lvlJc w:val="left"/>
      <w:pPr>
        <w:ind w:left="1689" w:hanging="252"/>
      </w:pPr>
      <w:rPr>
        <w:rFonts w:hint="default"/>
        <w:lang w:val="en-US" w:eastAsia="en-US" w:bidi="ar-SA"/>
      </w:rPr>
    </w:lvl>
    <w:lvl w:ilvl="5" w:tplc="3A68F4FE">
      <w:numFmt w:val="bullet"/>
      <w:lvlText w:val="•"/>
      <w:lvlJc w:val="left"/>
      <w:pPr>
        <w:ind w:left="2022" w:hanging="252"/>
      </w:pPr>
      <w:rPr>
        <w:rFonts w:hint="default"/>
        <w:lang w:val="en-US" w:eastAsia="en-US" w:bidi="ar-SA"/>
      </w:rPr>
    </w:lvl>
    <w:lvl w:ilvl="6" w:tplc="5A60A080">
      <w:numFmt w:val="bullet"/>
      <w:lvlText w:val="•"/>
      <w:lvlJc w:val="left"/>
      <w:pPr>
        <w:ind w:left="2354" w:hanging="252"/>
      </w:pPr>
      <w:rPr>
        <w:rFonts w:hint="default"/>
        <w:lang w:val="en-US" w:eastAsia="en-US" w:bidi="ar-SA"/>
      </w:rPr>
    </w:lvl>
    <w:lvl w:ilvl="7" w:tplc="BEBA6EDE">
      <w:numFmt w:val="bullet"/>
      <w:lvlText w:val="•"/>
      <w:lvlJc w:val="left"/>
      <w:pPr>
        <w:ind w:left="2686" w:hanging="252"/>
      </w:pPr>
      <w:rPr>
        <w:rFonts w:hint="default"/>
        <w:lang w:val="en-US" w:eastAsia="en-US" w:bidi="ar-SA"/>
      </w:rPr>
    </w:lvl>
    <w:lvl w:ilvl="8" w:tplc="CDA84770">
      <w:numFmt w:val="bullet"/>
      <w:lvlText w:val="•"/>
      <w:lvlJc w:val="left"/>
      <w:pPr>
        <w:ind w:left="3019" w:hanging="252"/>
      </w:pPr>
      <w:rPr>
        <w:rFonts w:hint="default"/>
        <w:lang w:val="en-US" w:eastAsia="en-US" w:bidi="ar-SA"/>
      </w:rPr>
    </w:lvl>
  </w:abstractNum>
  <w:abstractNum w:abstractNumId="42" w15:restartNumberingAfterBreak="0">
    <w:nsid w:val="7D5C0FC2"/>
    <w:multiLevelType w:val="hybridMultilevel"/>
    <w:tmpl w:val="7842DEBA"/>
    <w:lvl w:ilvl="0" w:tplc="19B0D5F8">
      <w:numFmt w:val="bullet"/>
      <w:lvlText w:val="☐"/>
      <w:lvlJc w:val="left"/>
      <w:pPr>
        <w:ind w:left="107" w:hanging="20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2"/>
        <w:w w:val="114"/>
        <w:sz w:val="18"/>
        <w:szCs w:val="18"/>
        <w:lang w:val="en-US" w:eastAsia="en-US" w:bidi="ar-SA"/>
      </w:rPr>
    </w:lvl>
    <w:lvl w:ilvl="1" w:tplc="229AE382">
      <w:numFmt w:val="bullet"/>
      <w:lvlText w:val="•"/>
      <w:lvlJc w:val="left"/>
      <w:pPr>
        <w:ind w:left="333" w:hanging="202"/>
      </w:pPr>
      <w:rPr>
        <w:rFonts w:hint="default"/>
        <w:lang w:val="en-US" w:eastAsia="en-US" w:bidi="ar-SA"/>
      </w:rPr>
    </w:lvl>
    <w:lvl w:ilvl="2" w:tplc="B64AEA46">
      <w:numFmt w:val="bullet"/>
      <w:lvlText w:val="•"/>
      <w:lvlJc w:val="left"/>
      <w:pPr>
        <w:ind w:left="566" w:hanging="202"/>
      </w:pPr>
      <w:rPr>
        <w:rFonts w:hint="default"/>
        <w:lang w:val="en-US" w:eastAsia="en-US" w:bidi="ar-SA"/>
      </w:rPr>
    </w:lvl>
    <w:lvl w:ilvl="3" w:tplc="40B26340">
      <w:numFmt w:val="bullet"/>
      <w:lvlText w:val="•"/>
      <w:lvlJc w:val="left"/>
      <w:pPr>
        <w:ind w:left="799" w:hanging="202"/>
      </w:pPr>
      <w:rPr>
        <w:rFonts w:hint="default"/>
        <w:lang w:val="en-US" w:eastAsia="en-US" w:bidi="ar-SA"/>
      </w:rPr>
    </w:lvl>
    <w:lvl w:ilvl="4" w:tplc="F4ECB6C8">
      <w:numFmt w:val="bullet"/>
      <w:lvlText w:val="•"/>
      <w:lvlJc w:val="left"/>
      <w:pPr>
        <w:ind w:left="1032" w:hanging="202"/>
      </w:pPr>
      <w:rPr>
        <w:rFonts w:hint="default"/>
        <w:lang w:val="en-US" w:eastAsia="en-US" w:bidi="ar-SA"/>
      </w:rPr>
    </w:lvl>
    <w:lvl w:ilvl="5" w:tplc="B5CCC6C2">
      <w:numFmt w:val="bullet"/>
      <w:lvlText w:val="•"/>
      <w:lvlJc w:val="left"/>
      <w:pPr>
        <w:ind w:left="1265" w:hanging="202"/>
      </w:pPr>
      <w:rPr>
        <w:rFonts w:hint="default"/>
        <w:lang w:val="en-US" w:eastAsia="en-US" w:bidi="ar-SA"/>
      </w:rPr>
    </w:lvl>
    <w:lvl w:ilvl="6" w:tplc="8116A5B8">
      <w:numFmt w:val="bullet"/>
      <w:lvlText w:val="•"/>
      <w:lvlJc w:val="left"/>
      <w:pPr>
        <w:ind w:left="1498" w:hanging="202"/>
      </w:pPr>
      <w:rPr>
        <w:rFonts w:hint="default"/>
        <w:lang w:val="en-US" w:eastAsia="en-US" w:bidi="ar-SA"/>
      </w:rPr>
    </w:lvl>
    <w:lvl w:ilvl="7" w:tplc="F028D948">
      <w:numFmt w:val="bullet"/>
      <w:lvlText w:val="•"/>
      <w:lvlJc w:val="left"/>
      <w:pPr>
        <w:ind w:left="1731" w:hanging="202"/>
      </w:pPr>
      <w:rPr>
        <w:rFonts w:hint="default"/>
        <w:lang w:val="en-US" w:eastAsia="en-US" w:bidi="ar-SA"/>
      </w:rPr>
    </w:lvl>
    <w:lvl w:ilvl="8" w:tplc="4CB8AEEE">
      <w:numFmt w:val="bullet"/>
      <w:lvlText w:val="•"/>
      <w:lvlJc w:val="left"/>
      <w:pPr>
        <w:ind w:left="1964" w:hanging="202"/>
      </w:pPr>
      <w:rPr>
        <w:rFonts w:hint="default"/>
        <w:lang w:val="en-US" w:eastAsia="en-US" w:bidi="ar-SA"/>
      </w:rPr>
    </w:lvl>
  </w:abstractNum>
  <w:abstractNum w:abstractNumId="43" w15:restartNumberingAfterBreak="0">
    <w:nsid w:val="7EA55967"/>
    <w:multiLevelType w:val="hybridMultilevel"/>
    <w:tmpl w:val="1616B3EA"/>
    <w:lvl w:ilvl="0" w:tplc="854AFB8A">
      <w:numFmt w:val="bullet"/>
      <w:lvlText w:val="☐"/>
      <w:lvlJc w:val="left"/>
      <w:pPr>
        <w:ind w:left="105" w:hanging="20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98"/>
        <w:sz w:val="18"/>
        <w:szCs w:val="18"/>
        <w:lang w:val="en-US" w:eastAsia="en-US" w:bidi="ar-SA"/>
      </w:rPr>
    </w:lvl>
    <w:lvl w:ilvl="1" w:tplc="77380ABE">
      <w:numFmt w:val="bullet"/>
      <w:lvlText w:val="•"/>
      <w:lvlJc w:val="left"/>
      <w:pPr>
        <w:ind w:left="458" w:hanging="202"/>
      </w:pPr>
      <w:rPr>
        <w:rFonts w:hint="default"/>
        <w:lang w:val="en-US" w:eastAsia="en-US" w:bidi="ar-SA"/>
      </w:rPr>
    </w:lvl>
    <w:lvl w:ilvl="2" w:tplc="6DFA909E">
      <w:numFmt w:val="bullet"/>
      <w:lvlText w:val="•"/>
      <w:lvlJc w:val="left"/>
      <w:pPr>
        <w:ind w:left="816" w:hanging="202"/>
      </w:pPr>
      <w:rPr>
        <w:rFonts w:hint="default"/>
        <w:lang w:val="en-US" w:eastAsia="en-US" w:bidi="ar-SA"/>
      </w:rPr>
    </w:lvl>
    <w:lvl w:ilvl="3" w:tplc="9014C1E4">
      <w:numFmt w:val="bullet"/>
      <w:lvlText w:val="•"/>
      <w:lvlJc w:val="left"/>
      <w:pPr>
        <w:ind w:left="1175" w:hanging="202"/>
      </w:pPr>
      <w:rPr>
        <w:rFonts w:hint="default"/>
        <w:lang w:val="en-US" w:eastAsia="en-US" w:bidi="ar-SA"/>
      </w:rPr>
    </w:lvl>
    <w:lvl w:ilvl="4" w:tplc="E41804EE">
      <w:numFmt w:val="bullet"/>
      <w:lvlText w:val="•"/>
      <w:lvlJc w:val="left"/>
      <w:pPr>
        <w:ind w:left="1533" w:hanging="202"/>
      </w:pPr>
      <w:rPr>
        <w:rFonts w:hint="default"/>
        <w:lang w:val="en-US" w:eastAsia="en-US" w:bidi="ar-SA"/>
      </w:rPr>
    </w:lvl>
    <w:lvl w:ilvl="5" w:tplc="76529B9C">
      <w:numFmt w:val="bullet"/>
      <w:lvlText w:val="•"/>
      <w:lvlJc w:val="left"/>
      <w:pPr>
        <w:ind w:left="1892" w:hanging="202"/>
      </w:pPr>
      <w:rPr>
        <w:rFonts w:hint="default"/>
        <w:lang w:val="en-US" w:eastAsia="en-US" w:bidi="ar-SA"/>
      </w:rPr>
    </w:lvl>
    <w:lvl w:ilvl="6" w:tplc="1B607BD6">
      <w:numFmt w:val="bullet"/>
      <w:lvlText w:val="•"/>
      <w:lvlJc w:val="left"/>
      <w:pPr>
        <w:ind w:left="2250" w:hanging="202"/>
      </w:pPr>
      <w:rPr>
        <w:rFonts w:hint="default"/>
        <w:lang w:val="en-US" w:eastAsia="en-US" w:bidi="ar-SA"/>
      </w:rPr>
    </w:lvl>
    <w:lvl w:ilvl="7" w:tplc="42947EC8">
      <w:numFmt w:val="bullet"/>
      <w:lvlText w:val="•"/>
      <w:lvlJc w:val="left"/>
      <w:pPr>
        <w:ind w:left="2608" w:hanging="202"/>
      </w:pPr>
      <w:rPr>
        <w:rFonts w:hint="default"/>
        <w:lang w:val="en-US" w:eastAsia="en-US" w:bidi="ar-SA"/>
      </w:rPr>
    </w:lvl>
    <w:lvl w:ilvl="8" w:tplc="2A5EB790">
      <w:numFmt w:val="bullet"/>
      <w:lvlText w:val="•"/>
      <w:lvlJc w:val="left"/>
      <w:pPr>
        <w:ind w:left="2967" w:hanging="202"/>
      </w:pPr>
      <w:rPr>
        <w:rFonts w:hint="default"/>
        <w:lang w:val="en-US" w:eastAsia="en-US" w:bidi="ar-SA"/>
      </w:rPr>
    </w:lvl>
  </w:abstractNum>
  <w:abstractNum w:abstractNumId="44" w15:restartNumberingAfterBreak="0">
    <w:nsid w:val="7EE44506"/>
    <w:multiLevelType w:val="hybridMultilevel"/>
    <w:tmpl w:val="6054F406"/>
    <w:lvl w:ilvl="0" w:tplc="2FDA37DE">
      <w:numFmt w:val="bullet"/>
      <w:lvlText w:val="☐"/>
      <w:lvlJc w:val="left"/>
      <w:pPr>
        <w:ind w:left="144" w:hanging="222"/>
      </w:pPr>
      <w:rPr>
        <w:rFonts w:ascii="MS Gothic" w:eastAsia="MS Gothic" w:hAnsi="MS Gothic" w:cs="MS Gothic" w:hint="default"/>
        <w:spacing w:val="0"/>
        <w:w w:val="90"/>
        <w:lang w:val="en-US" w:eastAsia="en-US" w:bidi="ar-SA"/>
      </w:rPr>
    </w:lvl>
    <w:lvl w:ilvl="1" w:tplc="A7EA59BC">
      <w:numFmt w:val="bullet"/>
      <w:lvlText w:val="•"/>
      <w:lvlJc w:val="left"/>
      <w:pPr>
        <w:ind w:left="589" w:hanging="222"/>
      </w:pPr>
      <w:rPr>
        <w:rFonts w:hint="default"/>
        <w:lang w:val="en-US" w:eastAsia="en-US" w:bidi="ar-SA"/>
      </w:rPr>
    </w:lvl>
    <w:lvl w:ilvl="2" w:tplc="1A6C0042">
      <w:numFmt w:val="bullet"/>
      <w:lvlText w:val="•"/>
      <w:lvlJc w:val="left"/>
      <w:pPr>
        <w:ind w:left="1039" w:hanging="222"/>
      </w:pPr>
      <w:rPr>
        <w:rFonts w:hint="default"/>
        <w:lang w:val="en-US" w:eastAsia="en-US" w:bidi="ar-SA"/>
      </w:rPr>
    </w:lvl>
    <w:lvl w:ilvl="3" w:tplc="1FF6671E">
      <w:numFmt w:val="bullet"/>
      <w:lvlText w:val="•"/>
      <w:lvlJc w:val="left"/>
      <w:pPr>
        <w:ind w:left="1488" w:hanging="222"/>
      </w:pPr>
      <w:rPr>
        <w:rFonts w:hint="default"/>
        <w:lang w:val="en-US" w:eastAsia="en-US" w:bidi="ar-SA"/>
      </w:rPr>
    </w:lvl>
    <w:lvl w:ilvl="4" w:tplc="54D84938">
      <w:numFmt w:val="bullet"/>
      <w:lvlText w:val="•"/>
      <w:lvlJc w:val="left"/>
      <w:pPr>
        <w:ind w:left="1938" w:hanging="222"/>
      </w:pPr>
      <w:rPr>
        <w:rFonts w:hint="default"/>
        <w:lang w:val="en-US" w:eastAsia="en-US" w:bidi="ar-SA"/>
      </w:rPr>
    </w:lvl>
    <w:lvl w:ilvl="5" w:tplc="6F6AB1E2">
      <w:numFmt w:val="bullet"/>
      <w:lvlText w:val="•"/>
      <w:lvlJc w:val="left"/>
      <w:pPr>
        <w:ind w:left="2387" w:hanging="222"/>
      </w:pPr>
      <w:rPr>
        <w:rFonts w:hint="default"/>
        <w:lang w:val="en-US" w:eastAsia="en-US" w:bidi="ar-SA"/>
      </w:rPr>
    </w:lvl>
    <w:lvl w:ilvl="6" w:tplc="9A46D590">
      <w:numFmt w:val="bullet"/>
      <w:lvlText w:val="•"/>
      <w:lvlJc w:val="left"/>
      <w:pPr>
        <w:ind w:left="2837" w:hanging="222"/>
      </w:pPr>
      <w:rPr>
        <w:rFonts w:hint="default"/>
        <w:lang w:val="en-US" w:eastAsia="en-US" w:bidi="ar-SA"/>
      </w:rPr>
    </w:lvl>
    <w:lvl w:ilvl="7" w:tplc="6F6C0806">
      <w:numFmt w:val="bullet"/>
      <w:lvlText w:val="•"/>
      <w:lvlJc w:val="left"/>
      <w:pPr>
        <w:ind w:left="3286" w:hanging="222"/>
      </w:pPr>
      <w:rPr>
        <w:rFonts w:hint="default"/>
        <w:lang w:val="en-US" w:eastAsia="en-US" w:bidi="ar-SA"/>
      </w:rPr>
    </w:lvl>
    <w:lvl w:ilvl="8" w:tplc="2D0A3872">
      <w:numFmt w:val="bullet"/>
      <w:lvlText w:val="•"/>
      <w:lvlJc w:val="left"/>
      <w:pPr>
        <w:ind w:left="3736" w:hanging="222"/>
      </w:pPr>
      <w:rPr>
        <w:rFonts w:hint="default"/>
        <w:lang w:val="en-US" w:eastAsia="en-US" w:bidi="ar-SA"/>
      </w:rPr>
    </w:lvl>
  </w:abstractNum>
  <w:num w:numId="1" w16cid:durableId="1892575860">
    <w:abstractNumId w:val="44"/>
  </w:num>
  <w:num w:numId="2" w16cid:durableId="917128683">
    <w:abstractNumId w:val="27"/>
  </w:num>
  <w:num w:numId="3" w16cid:durableId="1630548299">
    <w:abstractNumId w:val="5"/>
  </w:num>
  <w:num w:numId="4" w16cid:durableId="388462437">
    <w:abstractNumId w:val="24"/>
  </w:num>
  <w:num w:numId="5" w16cid:durableId="634723531">
    <w:abstractNumId w:val="33"/>
  </w:num>
  <w:num w:numId="6" w16cid:durableId="780690536">
    <w:abstractNumId w:val="29"/>
  </w:num>
  <w:num w:numId="7" w16cid:durableId="1982418754">
    <w:abstractNumId w:val="34"/>
  </w:num>
  <w:num w:numId="8" w16cid:durableId="1477988126">
    <w:abstractNumId w:val="8"/>
  </w:num>
  <w:num w:numId="9" w16cid:durableId="2027517208">
    <w:abstractNumId w:val="39"/>
  </w:num>
  <w:num w:numId="10" w16cid:durableId="1306470742">
    <w:abstractNumId w:val="35"/>
  </w:num>
  <w:num w:numId="11" w16cid:durableId="1318723304">
    <w:abstractNumId w:val="43"/>
  </w:num>
  <w:num w:numId="12" w16cid:durableId="1272208093">
    <w:abstractNumId w:val="6"/>
  </w:num>
  <w:num w:numId="13" w16cid:durableId="1280604176">
    <w:abstractNumId w:val="18"/>
  </w:num>
  <w:num w:numId="14" w16cid:durableId="624964876">
    <w:abstractNumId w:val="11"/>
  </w:num>
  <w:num w:numId="15" w16cid:durableId="303586804">
    <w:abstractNumId w:val="4"/>
  </w:num>
  <w:num w:numId="16" w16cid:durableId="1458648409">
    <w:abstractNumId w:val="2"/>
  </w:num>
  <w:num w:numId="17" w16cid:durableId="1952518162">
    <w:abstractNumId w:val="23"/>
  </w:num>
  <w:num w:numId="18" w16cid:durableId="1887594682">
    <w:abstractNumId w:val="19"/>
  </w:num>
  <w:num w:numId="19" w16cid:durableId="743720413">
    <w:abstractNumId w:val="37"/>
  </w:num>
  <w:num w:numId="20" w16cid:durableId="287857282">
    <w:abstractNumId w:val="20"/>
  </w:num>
  <w:num w:numId="21" w16cid:durableId="795442300">
    <w:abstractNumId w:val="12"/>
  </w:num>
  <w:num w:numId="22" w16cid:durableId="193615813">
    <w:abstractNumId w:val="26"/>
  </w:num>
  <w:num w:numId="23" w16cid:durableId="878862309">
    <w:abstractNumId w:val="32"/>
  </w:num>
  <w:num w:numId="24" w16cid:durableId="420490311">
    <w:abstractNumId w:val="16"/>
  </w:num>
  <w:num w:numId="25" w16cid:durableId="1291941191">
    <w:abstractNumId w:val="0"/>
  </w:num>
  <w:num w:numId="26" w16cid:durableId="1674259627">
    <w:abstractNumId w:val="15"/>
  </w:num>
  <w:num w:numId="27" w16cid:durableId="1597521794">
    <w:abstractNumId w:val="41"/>
  </w:num>
  <w:num w:numId="28" w16cid:durableId="263264870">
    <w:abstractNumId w:val="36"/>
  </w:num>
  <w:num w:numId="29" w16cid:durableId="2058894903">
    <w:abstractNumId w:val="1"/>
  </w:num>
  <w:num w:numId="30" w16cid:durableId="206182746">
    <w:abstractNumId w:val="9"/>
  </w:num>
  <w:num w:numId="31" w16cid:durableId="1051464093">
    <w:abstractNumId w:val="31"/>
  </w:num>
  <w:num w:numId="32" w16cid:durableId="1730419318">
    <w:abstractNumId w:val="7"/>
  </w:num>
  <w:num w:numId="33" w16cid:durableId="1683556812">
    <w:abstractNumId w:val="30"/>
  </w:num>
  <w:num w:numId="34" w16cid:durableId="78868075">
    <w:abstractNumId w:val="22"/>
  </w:num>
  <w:num w:numId="35" w16cid:durableId="1228884006">
    <w:abstractNumId w:val="42"/>
  </w:num>
  <w:num w:numId="36" w16cid:durableId="582639955">
    <w:abstractNumId w:val="10"/>
  </w:num>
  <w:num w:numId="37" w16cid:durableId="2050060799">
    <w:abstractNumId w:val="14"/>
  </w:num>
  <w:num w:numId="38" w16cid:durableId="338655395">
    <w:abstractNumId w:val="13"/>
  </w:num>
  <w:num w:numId="39" w16cid:durableId="1477188126">
    <w:abstractNumId w:val="3"/>
  </w:num>
  <w:num w:numId="40" w16cid:durableId="769355761">
    <w:abstractNumId w:val="40"/>
  </w:num>
  <w:num w:numId="41" w16cid:durableId="1284726330">
    <w:abstractNumId w:val="28"/>
  </w:num>
  <w:num w:numId="42" w16cid:durableId="461003000">
    <w:abstractNumId w:val="25"/>
  </w:num>
  <w:num w:numId="43" w16cid:durableId="1597857718">
    <w:abstractNumId w:val="38"/>
  </w:num>
  <w:num w:numId="44" w16cid:durableId="1082068133">
    <w:abstractNumId w:val="17"/>
  </w:num>
  <w:num w:numId="45" w16cid:durableId="4097402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4A"/>
    <w:rsid w:val="0000204D"/>
    <w:rsid w:val="00003B9C"/>
    <w:rsid w:val="0002026E"/>
    <w:rsid w:val="00041BC1"/>
    <w:rsid w:val="00045CE3"/>
    <w:rsid w:val="00050BEA"/>
    <w:rsid w:val="00071D7E"/>
    <w:rsid w:val="0008325A"/>
    <w:rsid w:val="00101955"/>
    <w:rsid w:val="001069B9"/>
    <w:rsid w:val="0011250C"/>
    <w:rsid w:val="00114CEC"/>
    <w:rsid w:val="00142CE9"/>
    <w:rsid w:val="0016721A"/>
    <w:rsid w:val="001705F2"/>
    <w:rsid w:val="00174BDD"/>
    <w:rsid w:val="00187A57"/>
    <w:rsid w:val="001C0EA9"/>
    <w:rsid w:val="00210DA1"/>
    <w:rsid w:val="00230E77"/>
    <w:rsid w:val="002433D6"/>
    <w:rsid w:val="002816DF"/>
    <w:rsid w:val="0030104F"/>
    <w:rsid w:val="00304E0E"/>
    <w:rsid w:val="003170E4"/>
    <w:rsid w:val="003928D8"/>
    <w:rsid w:val="00401AE9"/>
    <w:rsid w:val="00411DFD"/>
    <w:rsid w:val="00424A81"/>
    <w:rsid w:val="00451C66"/>
    <w:rsid w:val="0046393F"/>
    <w:rsid w:val="00480FFD"/>
    <w:rsid w:val="00483584"/>
    <w:rsid w:val="004852FD"/>
    <w:rsid w:val="004A13EC"/>
    <w:rsid w:val="004B775C"/>
    <w:rsid w:val="004C6D7A"/>
    <w:rsid w:val="004D67B7"/>
    <w:rsid w:val="00513C7B"/>
    <w:rsid w:val="00526AC7"/>
    <w:rsid w:val="00543582"/>
    <w:rsid w:val="005464E7"/>
    <w:rsid w:val="00575773"/>
    <w:rsid w:val="00576DB7"/>
    <w:rsid w:val="005824CB"/>
    <w:rsid w:val="00595B64"/>
    <w:rsid w:val="005C5204"/>
    <w:rsid w:val="005D2437"/>
    <w:rsid w:val="005D24B4"/>
    <w:rsid w:val="005D3BF6"/>
    <w:rsid w:val="005D76E0"/>
    <w:rsid w:val="005E489E"/>
    <w:rsid w:val="005F532A"/>
    <w:rsid w:val="005F714D"/>
    <w:rsid w:val="00602F18"/>
    <w:rsid w:val="00625407"/>
    <w:rsid w:val="00627E25"/>
    <w:rsid w:val="00665074"/>
    <w:rsid w:val="00676715"/>
    <w:rsid w:val="00686DFC"/>
    <w:rsid w:val="006A104E"/>
    <w:rsid w:val="006B0AEF"/>
    <w:rsid w:val="006C5BDB"/>
    <w:rsid w:val="006E483A"/>
    <w:rsid w:val="006F0860"/>
    <w:rsid w:val="00702935"/>
    <w:rsid w:val="0070775F"/>
    <w:rsid w:val="00713770"/>
    <w:rsid w:val="00726831"/>
    <w:rsid w:val="00745451"/>
    <w:rsid w:val="00745D81"/>
    <w:rsid w:val="00750B21"/>
    <w:rsid w:val="007924DC"/>
    <w:rsid w:val="007A2BBA"/>
    <w:rsid w:val="007D5033"/>
    <w:rsid w:val="008047AD"/>
    <w:rsid w:val="00861EC4"/>
    <w:rsid w:val="00874DF6"/>
    <w:rsid w:val="008A19D7"/>
    <w:rsid w:val="008C31B6"/>
    <w:rsid w:val="008F4712"/>
    <w:rsid w:val="00901BF5"/>
    <w:rsid w:val="00915596"/>
    <w:rsid w:val="009258DE"/>
    <w:rsid w:val="0098398D"/>
    <w:rsid w:val="009918DF"/>
    <w:rsid w:val="00995DD7"/>
    <w:rsid w:val="009D189B"/>
    <w:rsid w:val="009D440A"/>
    <w:rsid w:val="00A11819"/>
    <w:rsid w:val="00A16C6D"/>
    <w:rsid w:val="00A37757"/>
    <w:rsid w:val="00A43560"/>
    <w:rsid w:val="00A466F9"/>
    <w:rsid w:val="00A76EA0"/>
    <w:rsid w:val="00A8694A"/>
    <w:rsid w:val="00AA17AC"/>
    <w:rsid w:val="00AA29C3"/>
    <w:rsid w:val="00AA5556"/>
    <w:rsid w:val="00AB0097"/>
    <w:rsid w:val="00AB15A4"/>
    <w:rsid w:val="00AB6FD1"/>
    <w:rsid w:val="00B1283D"/>
    <w:rsid w:val="00B20736"/>
    <w:rsid w:val="00B43CB4"/>
    <w:rsid w:val="00B440A4"/>
    <w:rsid w:val="00B71B7D"/>
    <w:rsid w:val="00B9291E"/>
    <w:rsid w:val="00B957C0"/>
    <w:rsid w:val="00BA11F1"/>
    <w:rsid w:val="00BC0E2C"/>
    <w:rsid w:val="00BF08B9"/>
    <w:rsid w:val="00BF5033"/>
    <w:rsid w:val="00BF7050"/>
    <w:rsid w:val="00C109FE"/>
    <w:rsid w:val="00C62434"/>
    <w:rsid w:val="00CC0C0C"/>
    <w:rsid w:val="00CD1E48"/>
    <w:rsid w:val="00CE0462"/>
    <w:rsid w:val="00CE5844"/>
    <w:rsid w:val="00D10C1B"/>
    <w:rsid w:val="00D14263"/>
    <w:rsid w:val="00D228EE"/>
    <w:rsid w:val="00D41862"/>
    <w:rsid w:val="00D455AA"/>
    <w:rsid w:val="00D6718D"/>
    <w:rsid w:val="00D73731"/>
    <w:rsid w:val="00D750C8"/>
    <w:rsid w:val="00D84C28"/>
    <w:rsid w:val="00D9183F"/>
    <w:rsid w:val="00DC147F"/>
    <w:rsid w:val="00E47E21"/>
    <w:rsid w:val="00E60E56"/>
    <w:rsid w:val="00E65E9A"/>
    <w:rsid w:val="00E773F1"/>
    <w:rsid w:val="00E921E7"/>
    <w:rsid w:val="00EA4030"/>
    <w:rsid w:val="00ED17AF"/>
    <w:rsid w:val="00ED2C33"/>
    <w:rsid w:val="00EF6279"/>
    <w:rsid w:val="00F1289F"/>
    <w:rsid w:val="00F20755"/>
    <w:rsid w:val="00F3308F"/>
    <w:rsid w:val="00F35141"/>
    <w:rsid w:val="00F44A3D"/>
    <w:rsid w:val="00F60D41"/>
    <w:rsid w:val="00F6553C"/>
    <w:rsid w:val="00FA30DF"/>
    <w:rsid w:val="00FC5B5E"/>
    <w:rsid w:val="00FD3ACB"/>
    <w:rsid w:val="00FE1913"/>
    <w:rsid w:val="00FE50C3"/>
    <w:rsid w:val="00FF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0AFCF"/>
  <w15:docId w15:val="{FB6AA676-7961-44D5-95C1-267312C4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31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0"/>
      <w:ind w:left="23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9"/>
      <w:ind w:left="5231" w:right="4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7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A5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87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A5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aleigh-Public-WebSite" ma:contentTypeID="0x0101006DEB8297AF301742B1CAE877A57B92DF00B61535229E3ED445BAD2E3E90076E21E" ma:contentTypeVersion="65" ma:contentTypeDescription="" ma:contentTypeScope="" ma:versionID="3336b32f4b8a2ed4bfdf63b3c1833ddd">
  <xsd:schema xmlns:xsd="http://www.w3.org/2001/XMLSchema" xmlns:xs="http://www.w3.org/2001/XMLSchema" xmlns:p="http://schemas.microsoft.com/office/2006/metadata/properties" xmlns:ns2="57e5a143-cfaf-404d-a739-a6bf198ca2fd" xmlns:ns3="e73b9f78-5d1a-4031-9ba1-012ccb16ce66" xmlns:ns4="b4eee167-adf1-4db3-86af-89c1105dbf9a" targetNamespace="http://schemas.microsoft.com/office/2006/metadata/properties" ma:root="true" ma:fieldsID="85784602c2b5969b3073f4c1e76b06f2" ns2:_="" ns3:_="" ns4:_="">
    <xsd:import namespace="57e5a143-cfaf-404d-a739-a6bf198ca2fd"/>
    <xsd:import namespace="e73b9f78-5d1a-4031-9ba1-012ccb16ce66"/>
    <xsd:import namespace="b4eee167-adf1-4db3-86af-89c1105dbf9a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loud_x0020_URL" minOccurs="0"/>
                <xsd:element ref="ns2:Requestor" minOccurs="0"/>
                <xsd:element ref="ns2:Job_x0020_Status1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5a143-cfaf-404d-a739-a6bf198ca2fd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fault="New" ma:format="Dropdown" ma:internalName="File_x0020_Status">
      <xsd:simpleType>
        <xsd:restriction base="dms:Choice">
          <xsd:enumeration value="New"/>
          <xsd:enumeration value="Ready to Publish"/>
          <xsd:enumeration value="Published"/>
          <xsd:enumeration value="Ready to Retract"/>
          <xsd:enumeration value="Retracted"/>
        </xsd:restriction>
      </xsd:simpleType>
    </xsd:element>
    <xsd:element name="Cloud_x0020_URL" ma:index="9" nillable="true" ma:displayName="Cloud URL" ma:internalName="Cloud_x0020_URL">
      <xsd:simpleType>
        <xsd:restriction base="dms:Text">
          <xsd:maxLength value="255"/>
        </xsd:restriction>
      </xsd:simpleType>
    </xsd:element>
    <xsd:element name="Requestor" ma:index="10" nillable="true" ma:displayName="Requestor" ma:hidden="true" ma:list="UserInfo" ma:SharePointGroup="0" ma:internalName="Reques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ob_x0020_Status1" ma:index="11" nillable="true" ma:displayName="Job Status" ma:default="None" ma:format="Dropdown" ma:hidden="true" ma:internalName="Job_x0020_Status1" ma:readOnly="false">
      <xsd:simpleType>
        <xsd:restriction base="dms:Choice">
          <xsd:enumeration value="None"/>
          <xsd:enumeration value="Succeeded to Publish"/>
          <xsd:enumeration value="Succeeded to Retract"/>
          <xsd:enumeration value="Failed to Publish"/>
          <xsd:enumeration value="Failed to Retrac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b9f78-5d1a-4031-9ba1-012ccb16c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4390dcb-9ef6-4861-8ed4-d93efaede2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ee167-adf1-4db3-86af-89c1105dbf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11ecab8-2f67-4386-a6ec-81260e473004}" ma:internalName="TaxCatchAll" ma:showField="CatchAllData" ma:web="b4eee167-adf1-4db3-86af-89c1105dbf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4390dcb-9ef6-4861-8ed4-d93efaede2be" ContentTypeId="0x0101006DEB8297AF301742B1CAE877A57B92DF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57e5a143-cfaf-404d-a739-a6bf198ca2fd">Ready to Publish</File_x0020_Status>
    <Cloud_x0020_URL xmlns="57e5a143-cfaf-404d-a739-a6bf198ca2fd" xsi:nil="true"/>
    <Job_x0020_Status1 xmlns="57e5a143-cfaf-404d-a739-a6bf198ca2fd">None</Job_x0020_Status1>
    <Requestor xmlns="57e5a143-cfaf-404d-a739-a6bf198ca2fd">
      <UserInfo>
        <DisplayName/>
        <AccountId xsi:nil="true"/>
        <AccountType/>
      </UserInfo>
    </Requestor>
    <lcf76f155ced4ddcb4097134ff3c332f xmlns="e73b9f78-5d1a-4031-9ba1-012ccb16ce66">
      <Terms xmlns="http://schemas.microsoft.com/office/infopath/2007/PartnerControls"/>
    </lcf76f155ced4ddcb4097134ff3c332f>
    <TaxCatchAll xmlns="b4eee167-adf1-4db3-86af-89c1105dbf9a" xsi:nil="true"/>
  </documentManagement>
</p:properties>
</file>

<file path=customXml/itemProps1.xml><?xml version="1.0" encoding="utf-8"?>
<ds:datastoreItem xmlns:ds="http://schemas.openxmlformats.org/officeDocument/2006/customXml" ds:itemID="{1EDE5B8E-733A-449C-9CB5-5CDDDE849713}"/>
</file>

<file path=customXml/itemProps2.xml><?xml version="1.0" encoding="utf-8"?>
<ds:datastoreItem xmlns:ds="http://schemas.openxmlformats.org/officeDocument/2006/customXml" ds:itemID="{C3ADAFE2-AB1E-4F4B-8A95-FA758D0B05C7}"/>
</file>

<file path=customXml/itemProps3.xml><?xml version="1.0" encoding="utf-8"?>
<ds:datastoreItem xmlns:ds="http://schemas.openxmlformats.org/officeDocument/2006/customXml" ds:itemID="{F543BF07-AA7F-4C4C-B42E-A6E3A07C569A}"/>
</file>

<file path=customXml/itemProps4.xml><?xml version="1.0" encoding="utf-8"?>
<ds:datastoreItem xmlns:ds="http://schemas.openxmlformats.org/officeDocument/2006/customXml" ds:itemID="{6BCCC3B3-3A2F-4D6C-9484-07CBFD831C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Backflow Assessment Form</vt:lpstr>
    </vt:vector>
  </TitlesOfParts>
  <Company>City of Raleigh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Backflow Assessment Form</dc:title>
  <dc:subject>Backflow Assessment Form</dc:subject>
  <dc:creator>COR</dc:creator>
  <cp:keywords>Backflow Assessment Form, Cross Connection</cp:keywords>
  <cp:lastModifiedBy>Haagen, Rene</cp:lastModifiedBy>
  <cp:revision>2</cp:revision>
  <cp:lastPrinted>2023-11-30T18:09:00Z</cp:lastPrinted>
  <dcterms:created xsi:type="dcterms:W3CDTF">2023-12-29T18:31:00Z</dcterms:created>
  <dcterms:modified xsi:type="dcterms:W3CDTF">2023-12-29T18:31:00Z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2023-11-28T00:00:00Z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D:20160629195639</vt:lpwstr>
  </property>
  <property fmtid="{D5CDD505-2E9C-101B-9397-08002B2CF9AE}" pid="7" name="ContentTypeId">
    <vt:lpwstr>0x0101006DEB8297AF301742B1CAE877A57B92DF00B61535229E3ED445BAD2E3E90076E21E</vt:lpwstr>
  </property>
</Properties>
</file>